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027CFC6E" w14:textId="74EA832E" w:rsidR="00D30743" w:rsidRDefault="00D30743">
      <w:r w:rsidRPr="006832FA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DB6415" wp14:editId="41B8850D">
                <wp:simplePos x="0" y="0"/>
                <wp:positionH relativeFrom="margin">
                  <wp:posOffset>-725170</wp:posOffset>
                </wp:positionH>
                <wp:positionV relativeFrom="paragraph">
                  <wp:posOffset>-760095</wp:posOffset>
                </wp:positionV>
                <wp:extent cx="3844290" cy="8763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4290" cy="876300"/>
                          <a:chOff x="0" y="0"/>
                          <a:chExt cx="3844290" cy="87630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310" cy="753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6850" y="638175"/>
                            <a:ext cx="237744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4B961A" w14:textId="77777777" w:rsidR="00D30743" w:rsidRPr="009209DA" w:rsidRDefault="00D30743" w:rsidP="00D30743">
                              <w:pPr>
                                <w:rPr>
                                  <w:b/>
                                </w:rPr>
                              </w:pPr>
                              <w:r w:rsidRPr="009209DA">
                                <w:rPr>
                                  <w:b/>
                                </w:rPr>
                                <w:t>Office of Academic Effectiveness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B6415" id="Group 2" o:spid="_x0000_s1026" style="position:absolute;margin-left:-57.1pt;margin-top:-59.85pt;width:302.7pt;height:69pt;z-index:251659264;mso-position-horizontal-relative:margin" coordsize="38442,876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ICm4emgMAADsIAAAOAAAAZHJzL2Uyb0RvYy54bWycVW1v4zYM/j5g/0Hw&#13;&#10;99QvcWLHaHropb3igNtW3MsPUGQ5Fs6WNEmJ0xv230dKdtI3bN0VqENJJEU+fEhdvjv2HTlwY4WS&#13;&#10;6yi9SCLCJVO1kLt19O3rh1kZEeuorGmnJF9HD9xG765+/eVy0BXPVKu6mhsCTqStBr2OWud0FceW&#13;&#10;tbyn9kJpLuGwUaanDpZmF9eGDuC97+IsSZbxoEytjWLcWti9CYfRlfffNJy5P5rGcke6dQSxOf81&#13;&#10;/rvFb3x1SaudoboVbAyD/kQUPRUSLj25uqGOkr0RL1z1ghllVeMumOpj1TSCcZ8DZJMmz7K5M2qv&#13;&#10;fS67atjpE0wA7TOcftot+/1wb4io11EWEUl7KJG/lWQIzaB3FWjcGf1F35txYxdWmO2xMT3+Qh7k&#13;&#10;6EF9OIHKj44w2JyXeZ6tAHsGZ2WxnCcj6qyF0rwwY+3tvxvG07UxRncKRgtWwf+IEUgvMPpvLoGV&#13;&#10;2xsejU76N/noqfm+1zMop6ZObEUn3IOnJhQOg5KHe8HuTVic4Z5PcMMpXkrmCDgaoE6woJjRJ8W+&#13;&#10;WyLVpqVyx6+tBk5Dp6F2/FTdL59ct+2E/iC6DmuE8pgY8P8Zf17BJnDzRrF9z6ULzWZ4BzkqaVuh&#13;&#10;bURMxfstB+6Yj3UKBYZGd0AgbYR0vhuAA5+sw9uRDb4f/srK6yRZZe9nm0WymeVJcTu7XuXFrEhu&#13;&#10;izzJy3STbv5G6zSv9pZD+rS70WIMHXZfBP8q+ccxEdrKtyc5UD8EEDgf0PTrQ4QtRAhjtc5wx1oU&#13;&#10;GwDvMwAebE4HHukzuFgGCw2CFm9piWxVlvN0bIliMU9BDjdM1tpYd8dVT1AAfCEEDyg9QLBBdVIZ&#13;&#10;aRDu94FBONi6MFDtVHFYvQ02HKevjaIvLdUcQkC3ZxLnE4m/Yn3fq+M0NrwSzgzijrCNfPXI6mds&#13;&#10;NkYNLac1RBcYPfpH03AZ5kW2w2+qBmbRvVPe0YTTOHjSfLksFwAojJjlvEyLBeIZWIczKJsXRZ6P&#13;&#10;gGegkHmF0yiBRvs/gNNKKmwrf0cnybCOVgtwiVc+OumFg7etEz3MvQT/QlCY762svbGjogsyxNJJ&#13;&#10;qCUCEGqJkjtuj6CI4lbVDwCFUcAHyATeXBBaZX5EZID3ax3ZP/cUh1f3UQKcq9Qn7PwiXxQZ2JjH&#13;&#10;J9vHJ1QycLWOXESCuHH+kQwZXQPsjfC8O0cyxgoc85J/oUB68gQ+Xnut85t/9Q8A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DBBQABgAIAAAAIQA4uVXu5AAAABEBAAAPAAAAZHJzL2Rvd25yZXYueG1s&#13;&#10;TE9LT8JAEL6b+B82Y+INtguoULolBB8nYiKYGG9LO7QN3dmmu7Tl3zt40ctkHt98j2Q12Fp02PrK&#13;&#10;kQY1jkAgZS6vqNDwuX8dzUH4YCg3tSPUcEEPq/T2JjFx7nr6wG4XCsEk5GOjoQyhiaX0WYnW+LFr&#13;&#10;kPh2dK01gce2kHlreia3tZxE0aO0piJWKE2DmxKz0+5sNbz1pl9P1Uu3PR03l+/9w/vXVqHW93fD&#13;&#10;85LLegki4BD+PuCagf1DysYO7ky5F7WGkVKzCWN/u8UTCMbMFopXBwbPpyDTRP5Pkv4AAAD//wMA&#13;&#10;UEsDBAoAAAAAAAAAIQDYssNDjVMAAI1TAAAUAAAAZHJzL21lZGlhL2ltYWdlMS5wbmeJUE5HDQoa&#13;&#10;CgAAAA1JSERSAAAD6AAAAPwIBgAAAOQMjvQAAAAZdEVYdFNvZnR3YXJlAEFkb2JlIEltYWdlUmVh&#13;&#10;ZHlxyWU8AABTL0lEQVR42uyd3XHcRtO22y6fe58IBNUbgFbHPiAUAVelALgMwEUyAi4jIFkKgKsA&#13;&#10;XKIiIHigY60C+EpQBF5H4I9j9RhDeP+3Bxhgr6sKRYoiscD89PTd0zMjAgAAAAAAAAAAAAAAAAAA&#13;&#10;AAAAAAAAAAAAAAAAAAAAAAAAAAAAAAAAAAAAAAAAAAAAAAAAAAAAAAAAAAAAAAAAAAAAAAAAAAAA&#13;&#10;AAAAAAAAAAAAAAAAAAAAAAAAAAAAAAAAAAAAAAAAAAAAAAAAAAAAAAAAAACQND+l+mCf37/Ln77k&#13;&#10;+s/it9//KKguAAAAAAAA6Cu/JPxsTpxf6vdHTqRTXQAAAAAAANBXfqYIAAAAAAAAABDoq/iV6gEA&#13;&#10;AAAAAAAEevsMg+8HVBUAAAAAAAAg0NMS6wAAAAAAAAAIdAAAAAAAAAA4LIGeUT0AAAAAAACAQE9M&#13;&#10;oH9+/w7BDgAAAAAAAAj01AQ7AAAAAAAAAAIdAAAAAAAAAPov0D+/f8eu7QAAAAAAAIBAT4BF554j&#13;&#10;2gEAAAAAAACBnqhoBwAAAAAAAECgAwAAAAAAAEC/BXpO1QAAAAAAAAACPU2OqC4AAAAAAABAoAMA&#13;&#10;AAAAAADAwQn0X6kaAAAAAAAAQKC3z6Ij1djFHQAAAAAAABDoiYp2AAAAAAAAAAQ6AAAAAAAAAPRb&#13;&#10;oGdUDQAAAAAAACDQ0xLoc//N5/fvEO4AAAAAAACAQG+J2RLhDgAAAAAAAIBABwAAAAAAAIAeC/TP&#13;&#10;79+Fu7XPqSIAAAAAAABAoLdDeN65S28vg39z1BoAAAAAAAAg0Fvi+xLxDgAAAAAAAIBABwAAAAAA&#13;&#10;AIB+C/Q8+L6kigAAAAAAAACB3j4uvT08Zu2IKgMAAAAAAAAEejuwkzsAAAAAAAAg0FvgV6oFAAAA&#13;&#10;AAAAEOjtEx6lNqv9H7u4AwAAAAAAAAK9Bea//f5HsUS8AwAAAAAAAPSGXyiCzpEH37uMgkVBiyL4&#13;&#10;vhR2wwcAAAAAAECg70BGtfwrvJ0Yf6X/zrf4+8sFP3Ob7c1UrH9XET8TNuEDAID/jj+x8GMRAH2J&#13;&#10;PgQAC/gptQf6/P7d3/77337/4yf92Z9SrT9/+fTzsod1MZIfx8jl0mwq/0zF+uPTdU+XAIAW+PsQ&#13;&#10;xreO4Magh4j3d+PNG4oZ6Ev0IQBYTFdS3GdSzSBn0p+UbSfKj/VrWxvgDfU61387kf5JvzK7DgBw&#13;&#10;mDgR8Gh8z0uKFehL9CEA6IdA7xPZ0zV+us4kzV3pR3pdq0i/FVKpAAAODScoJgh0gKT6En0IAIHe&#13;&#10;LJ/fvwtTu/s2e5upYR135HkH+qzuKp6uK3m++RwAAABAWzj/5CTCfT88XdMellespSuk21Of0GeB&#13;&#10;Ls9nlMNZ2zL4ftgxoeje6bpDwnwRuV6u3C+EGXUAAABol0y220B3Ux57Wl45TYb6hG7wc0ee8/sS&#13;&#10;EZ86bl33t46L87ox+CI/Ag4Dug8AAAC0jJvx+8ngOoSZw8KorH4SsiqpTzh4gd41hj0Xsuf6fjlV&#13;&#10;DQAAAAAA0E+BHgq+sqNlOpYf60KGPW87mb7nhG4EAAAAAADQP4EeEqa1h2uejxJ+5ju9Din9+1Lf&#13;&#10;GQAAAAAAAHoq0ENS39HdCXI3mzw+0Hbk3vuLsC4dAAAAAACgNwL91w6WoRfn+YG3JZfS/5EuBQAA&#13;&#10;AAAA0A+BHq7bnq0QxKmJ8yFN6R9yId0dAAAAAABgJ35J+Nn+TWv/7fc/is/v3y0S8W2DOP8v46fr&#13;&#10;69N1Q1EAAADAgXMiae+fBAAI9N5whzhfits47l66uxM/ADTLTxQBAPSUTC8AgE4K9K4YMHcO+LjF&#13;&#10;zy/kR4bB1yX/7yO1eUvP51L/XQDjDV0MAAAADhDnqxF8BID+CHSX1l77v7kKP/n8/l329P9lS8/o&#13;&#10;Zs2vG/5M965uRvqTGvxtnzdX0T5q8Jlz/bx7uhkAAAAAAMB6fu7Qs84WCfkWaHITNCfG3Sz0y6fr&#13;&#10;Ygdx7svNrQd/q/e5kuaOrbumiwEAAAAAAGwGa9C3YyLNrDt3AvpU7GefS30HJ9jdOvHzyO+RyY+Z&#13;&#10;9CKhOnT1N6g9Y7bgGUs5nDX0gwXt2v+7fppCgRlICt9+w38PavU2k+aCcofOYMkYka/pP4dkb1LH&#13;&#10;Z5290O/rfUyW2MRHrcOZLD+Fpu33yvTri+Cd6mPiKr9kFrTX70G7ZVwAgNjkgb3adClvaLceu2Sz&#13;&#10;khHon9+/G9YKNEXH66yBz3GN5m3kMnD3djPybg37tcQ9uu6kpY7gHZGhduR1Ttblms490/IqOu5I&#13;&#10;ewP3SqoAyq7ttAzKZCaHwTBwdI8WCLBQaLmvV4btxX3mSOtuKNsFC+daT26AYgNHu360qYhbZ2dC&#13;&#10;fEAldcEXg7HYZ8i5Mpyu+R3Xr47162BJ31nWJ/MFjuJcqmVpbSzzGki1tC1fYyvKDdvXuvFiFtiY&#13;&#10;Yk8fZtN2EGtndHffyZZ/M11gVzOJs19R2KZzaW+/Ic+2ZVUs6FOTRJ5tnd2PUdZhecRqM03Xp1V5&#13;&#10;H6+xYesmIIZLbLTUfKJDGWN3Euj50/W3Xg8L/v8u+P/zFh7Rpbb/Hflq4wzxYeR3+rNhp9kFHL5F&#13;&#10;fqdv+jmjDnStgRr7j1oXMev5Tj9rELF+rZ97E0b6bruU376DeRapTT+sab8Pxp+3bsD/u6W63cZO&#13;&#10;unr40sA4sKx/uT58LvGXeOUb1tku+LbXVLtb9XkDfcc/l5RzvmU/zfV+dVv7TX8+aMjWLyrDL2rD&#13;&#10;JkYiYxi8792SfvFxD6Hx0LCdtRhj8obGrHqbnhj1hybqadV48HcHxoFJpGec7NFmUq3PfWzLIn/r&#13;&#10;i47B3jZva0+9jT7X+39b4NdPJKHNyruU4v69NhA1SRMRLRfBOW2hXF3U6ELirRf3kfwiYt2cqdjI&#13;&#10;GmwP53qVT9cHWRw9b5M8KJcmAwFjbUv3Wi6FdBf3LpctGexcPzuPeH/fLy+E6HEqtmVV/xrpda31&#13;&#10;5u1OH7E6AeRhSVmea916X8KV4z6z3aX8N23Sz8p7O3ImcZauZXr/ce15/Ax+jCUu3l4UC4KZR0Fb&#13;&#10;9e31Vn4srZtHagczw/fatu2dbOAfTrW/xmrTsoUdt2wLF1v64+s2Wfb+qAXXEm9JqtWYuao8Nm0z&#13;&#10;Kdfntv7WWVBn88AuFwbvuchGe9Hus6cupTom+lZYuvODDWbQJ8H/Txp+vInEnR350kLQoU7MWecY&#13;&#10;9eU61UdpZzZrVQZE2478WOJnEGwb3c0N67yJ6HpuWIbbvvtQ4swibttHD3kGfZigbVmVzTOKYFvb&#13;&#10;nkGP9XmurPzMzJ/SzMx2Js8z8O6MPnNQu++fkUXJLv2o/nzjDf/Wuh004R/mDfWlZTPoeQfKalV5&#13;&#10;xJoNbqqurcojpv1tsj539VkfpJ0Ufx+4DZ/lY5s+/c+JVXQY6UiJ2GvPT6X9dfe3Ee9tuU4s0w68&#13;&#10;LkW3TXHchNO3TFSmECSoP9eDsVCP7Ww9tFSGEw3WtVFOl9LOEpuUGEiVxj7qyDNn6kQ8SPtB3tS5&#13;&#10;1rJy5eRmc19qn4s99pY6xr+WH7NuY4P6Gqm9H0u1qaw/7SWVbJhZ8FzTIKDwkbYKcPDkUi29ydRG&#13;&#10;OFvxRtrJDJsH48Kp2u1R4NMftEAP+b7E2McQfJsMhDEHk5tEBtQisuNrcY+JdpbUhd5lg0JrEDjo&#13;&#10;WcJl4oV67E0J9+FONtvEK0Ydfmnps0PGByzSh1oH5x19/lxt41BgmY08VyfsjQrZpoPiPn26kCpT&#13;&#10;ZhcmCwINU0n3pIZ6gGKk705bBThMe3wd2ICiJopTwAcL/DjhffpGfewunYPe1uBzHPmdrhIpXzdw&#13;&#10;/hTpem3kPF92qL1maoBiOvzeKR91qFzOtS5Tc878BndtCMOUhNUhivSxpB/g2tTxQfgs7mMjHeNe&#13;&#10;SrvrCuc1kb7t+k0fRGwz0LCPj/FanV8foGAmHeCwbLH3i53deqt2rEz0eW/UZhWBDmlsfE1JoP+a&#13;&#10;aAXFFD9T4XziTZznxiNXhlxHEjzjDjs4mdbpOJHnOW9RnKdYh+MDEnl+h/6+CIUBwmepOHyT0Hj7&#13;&#10;Vp3SbXaLH0uV0v5GuruB0alUKe8PNE2AgxlrfQDZbcL2Uto5gnJbSrW3N4HNamRSLCWBPqwNpuuc&#13;&#10;kCbII3/WLX12JXfSj9m8sfF79KVc/LE/bQcLLlv63JSF1CEIvKH0M1tgIOwnEDJPTJz7Z/Kntmwy&#13;&#10;i57p7/l36fqpC343+6F0YzMsANjPB/bLclzWz1vp3uTkhdotv2Qqj/2BqR6z9p+K++33P4rP798t&#13;&#10;EvOxBXos3ABb0m9XirdxzwyUyP5H6fWtXJw4fiHtHDHoP78NMcpGSWnYmL7WwUjiHm/ZFX5K+NkK&#13;&#10;vfIN6uoycG6txflAfapMFmeqzfUzrY9rO5XqOMkp/hBAb8X5ndqOC+n20aDTwHdwPlzUYOkvtJ2V&#13;&#10;vIo8OMNhiNDQUHkjtQuTHpfLY0uGu43yTOkopEN2GmLXwTwYvGcqfnxAIG/gHc8YZ5LnStvCqrrK&#13;&#10;tL06AXtj+Nkj/dxt2qJrx7dGttrvwXOtz3FBcwDoFaNAnFuL2UzvfyyLg4t+/HXnqN+LXQCwLtJf&#13;&#10;S6RsgJQEepZg44r5TI/03aXiJaZomqkj9KidqtQrDxzn44jO+7l+9rZrb5whuuxxvXsjft/z9p1L&#13;&#10;d3cK7xOx+lKpAmYTh8DZmBPt2zHGGn8CCfucpEsh1XE+q+pRxHZJXBgEL7W9fl/iQLu2+Uptl18W&#13;&#10;4vrPWwOHe6r3Gi8R6JueY221Jt+9Y1fXxT9s0ebeGH5mTjeONkZddrg+wyVklpk/uZZLvqAc6p+f&#13;&#10;63WtNu7CSKg7u3UkVXbA24MR6C6dfcnvzNXhkM/v32VPv1dGfqaYMyyFwCJHJJZ4maqDM1tTH+7r&#13;&#10;RKq1yTGCBXf6OfMt+kZTa0r9c33Vf7/SPtfEILxtuSAMN7MxPhj4QqpIcyaHyzDS+1/Jdutpfdrw&#13;&#10;hdq9GMstcul/0GtfvyMPROggqJu/gjoqI/fTsSxPc/fHyt4btomxVLsoF1uW17VUGz693NNe+6Bs&#13;&#10;/f1nWzxPjL5c7lDnbY1b5RZ1mEdsw9s+MyxvR12vT78Pil+WMzV4poGOkefBZ64LhmdSZQqN9Np2&#13;&#10;nF7GhVQnhIxijLNdS3GfBQ0yi9zJBw10wphOxzixuivXdNJYItS1mVPZPnpX6t/d6nMNjdvWtWy+&#13;&#10;7jr2WllXL582MDC7pERuWy5+XU8fGTUQ6CiCQWsTG3FygGL9JMI9T/d0Qm607qw3Dhwi0BcyVls2&#13;&#10;3NDxLdSxKyI8y+MagT4wFjV50GZ3ccTfSjUDf27g7C56/03T3ScSJ+j5Qbqzed10C9vzd6RneINJ&#13;&#10;MfVZ33S8Pi+DscdiWU54hGip9mGTca3Uz7+RKghute+RX676oP58Ya3rWIO+2rGJ6UTHJJP00qGL&#13;&#10;NYPIdQQRanG0jr+H9fnCY3UCig1+L5ao2zZ4ca9XLvHWUecSKRqZAGcR711u6XCX6oBOIjq5h2Lb&#13;&#10;78VmhmCm97HMIjpiKP/P2HgX2NSZ2mE/S15KNSvrN087lipVcir2G1p64f1ihU1Mbdf2C6kCfBOD&#13;&#10;dr/q/QGgWzbWn3NuYStDcX6v99zFp7/Rv/8odps2e10zFptg5TOSOGbt8/t3w1pUAg4LL8pSE+dh&#13;&#10;m4yxW+Ol0e/sgjMqr3d8p0LinsN7nVj7nAeOuXvvn5Zc/9P/P5VqRjQUhXmk55tpXe5aHxNJ7xiq&#13;&#10;Lgl0y82tPjEcRK33L1LN1L7UfuP7ahkI5kKduYn+jrf/Y7HP9CoCx3aVDbL+vH0yw3warnvmv/e8&#13;&#10;vmzw/gDQDbzPemVkt+4Ccb7v8Wyl2vJSbbmF7rjSr+YTMKnMoA9qzuaqwg0H24K+0KsObSmorM9Z&#13;&#10;9NHAL8aBieGKNj+O5LT4KKRFGVtnFnhHbSztH8fh7Msm6eJ1p3URJ5GesTQS10VQn31nYNxGSkx4&#13;&#10;J+o8PIf3Zod69plUzjZ9kuayfMKlfVZtdqrv8UXW78+y6rms3xMAuov33UqxSW3PVUSXYpe55H1X&#13;&#10;Z/ssUtPLwJ6a+q1dS3H/HsnJgvbIxX5m8SqS0zwLOqIVZysMT4yUaKu0I38v57R+i9Afz1oU6H4w&#13;&#10;KIzbeQx2Tfda5ri7vtP3dPeUz8Y+ZkiIwrU6jzd7OI5hkPbSWKDPV9iIeeDzzA3txqNUp6Z4p/pe&#13;&#10;f76J08qxaAAQEs6eW97P0s+p+/IjA1/zVqolP2Z+68+0J2gZ65nFUmzPil0k/i1ZlmIzlDhrvC/E&#13;&#10;PrPgKsJzxtppex3OuO6TLr6IQaS6nIp9FtGNsMyoLVwb4Qi+OOXqBei+otLv6m5tn2Yb/F8ewX78&#13;&#10;T53fe6nWjrpMgz/lR+DVfT+Raqd7AIBV/qzVcbl+WWAhcbKl/bGVFkFxPy6Y2slUBHpeE1hwWB3a&#13;&#10;kthph6XYpuINlpTBKNKzTyPc9yZSvx013BanYh+pFYm34eSHCPeci+15y7BZ+3AzmV8oiij4TCSr&#13;&#10;QOKnyP26zqOhI7nM7r1Vsf5WqjX5mdpgN4v1oILdrxl/UOF+rv4bGY0A+PID9cEtfKiTiH6OF9Wl&#13;&#10;oZ/5aYGe3YsUU9y/rylQT+zdaWOuh8rpy/+Wg/XA/qGB554ZO2dHCwILMdp3zLK5F/vZv2OJmw1R&#13;&#10;r9PTDvX3UuLtwTGVw9rVvUkhPgi+HgXfQ9xxxm/0aOkbNHWEnT/ndyzxlm+JVDNf97U2m+lXf058&#13;&#10;vsKuFfp83yXezBcApDm+OR6N73cncY5gDrFYPnSvftOx1VjTtTXo8x591kBIJY0hXJrYATxroBxi&#13;&#10;lE1MZ/JDBIGeN9gWTyPe+9cI94zp+JZSHTcF24nvTK9fAwcDEd4evj4s+0sb4/ZV4Kg2eea0T928&#13;&#10;X1KuYbApq9nsy2Dc8ZvqsXwGoJ8cRfAzi4aePZP9J2VntcBCbwT6r4k2OOuZ0rpDV9ChOyH6m3Du&#13;&#10;Y7/DXOJmhcz0MwYRyib27r7TyJ8Rw4Z8j1wmCPTlYs/1zxc1gQLp1pnjsePv4WzUibY9J9JPW36e&#13;&#10;UpZn8eRa7kdS7cI80ueeStwsAABoz48txS4I96aDZVBIlRm8dzn8nFDF1qMQ62jCKYo5iOT0Zxzb&#13;&#10;JX0gRrk0cYTNrKNtpItnTxeR7/9Il/ynT07k+aZZbu2tmxkcC2tvoVn80aFjFbuptr1Cqv08wrPm&#13;&#10;S332b4k/PwDs5quVB14GprPoKe7ivjTq8NvvfxRLBE0svka8N8fpNLfJTleMW8xyaUKgxzDOeQPP&#13;&#10;fU/zg6C93akg98dpjRATkIhv9EZtuRO6D9KNQL973gsV66c1oT6iWgE6T0YR/MNfljfjmLXVFJHF&#13;&#10;KY0amhKifzXwDt/p49BRvGB40O8R5JCq2HUi/V59iIcOCXXHVH7MqF9pH/uo/Q0Aui/QDz3zzvRI&#13;&#10;zJ8Tq9wUnfeYm5qc0a8BAFpjJFXKbUZxQAdwPslbvUp1Bp1Idxkf5x1ox+75J/Ij0DDXvodIB4A+&#13;&#10;2GYzUtkk7t8BpZbGvqwA/pnd+Pz+Xfb0+2UDIj1WGpYblK4iBAF8lH1XjsV+R26AQyWGjcol7uz/&#13;&#10;q57XiRtDrhEG0GH8kWiuDbtg/1Cva/UBnH34JNUGnqlRqJ/yoCLdH/MGAN3CzxwfURT9E+jbNoQ8&#13;&#10;EPaxBfqniAJ9oEJ4Ynzf+Z7O+wldA3bgV4pgITFS/2ML6D7vDzFQUZDaO3ohldNlYAumemXqq5wE&#13;&#10;Yv08aFszqc4nT0W0u+d4G4j0QjiKDaBr0GcR6K0NftcSb02i24ToXprZxGsT3CA/buizSiGtdFm5&#13;&#10;WNNEZLOrm9t1cfDKI9uAPvfLFMT5PBBNX1WYuH4/QaDDHuPGjV4DbUdH2tbzoM1fLmiD34Pvm3a2&#13;&#10;Xdu/0udyvtYpVQmJ8gJBuhJLndTFZWemOrF1gf75/bthZEfWSqTHTPl2DfF1Iu963bBDYd0Bix6I&#13;&#10;8hgCvQlDF0P09GEgjHX83FhtkzXjHjsQk4bFuRdBj1KdHT0THDyI3+58Cnxon/3mtKFwzxeMRfXA&#13;&#10;URn5eV1Q4UxtzwX9AxJlGHFM7zqF2AaXMznwYHUKM+iDLR3ZstZZmhBkt5EF+lBFetuRYzc4Nnns&#13;&#10;ySxCB3zbg8E9RpvOJO6SkEziZJkU0n1ivcNlBIE+kP5uXplJNXsYi1JF0aPat1IA0mC2wMcaBML9&#13;&#10;RfD9SK9wtr3Qdn0foV3PpZoIGatgB9jXFovY7dfi+wrifHV5W5fRy0MdR7t4zNr3JeI+dsObRv6M&#13;&#10;sYr0NsV5058f45z5vqydjTEIxAy+jDpSBn0S6U5wTozveSf9PWLsMnL9vlFn4iKSiAGwxgvvG223&#13;&#10;rg3/T9ux+/5Kqll4Z+Ndhl2sUw8+6Fc2mgJLrWA1no0ijuV9wPvzudH9Hnvm028Na9A350rip36O&#13;&#10;1ZicSrOzwG7QbWPX9hiGLpf+zLpaG6YTiTczcdaR9tEWnyROutal2AUQ76TZDJqmifVup2IXwO37&#13;&#10;7vmw/XhmzSZLLEq9Qhs81DFkJFW23RuxC6TOjAUVHDbhzuL7ng4wkCrAe0vRLuRetcSRkZ/p6+9Y&#13;&#10;DvR0hxQEel4bFFKllGojk9hO5FCdvqKBsm9zIwbvBFh+vuvMkx70TTebYB008WsOrdvVOFIb+tDD&#13;&#10;wSsGftZ710HxEI4cyyM5/pbiXIRNM+E5DxHu+WbHMcCnyF/oGHupz/dS7CYUSml33al/DwJl7fiD&#13;&#10;lnVfaH2OZf/jjK/VNt8ImVHr/PmRjrX72oT7Wv0dXLmnNoO+yXFEYbS26VQo1zlPGnCiMh34Cm2Y&#13;&#10;loJqINVRLHkCdX5vLERjidCmmUmcTfTu1KGybE8xglal9CvFvRT7TVTqDsTxDvZirPXXd2EY64SB&#13;&#10;qXFfOth0PlgpGi1m7Y4M7c9En8sH9qwys7KWx+5Z8BywXb3tK6Cs/R3fb/Y9HeBO2/hMx9e+2xo/&#13;&#10;Xu7if91KlZE7MXiesP7eRnjfsdgv7fXLhXon0LdpQG199qnEiWovItfLdZQPUp1fuotzOlQHPpe0&#13;&#10;UshibMDnOnPMXfH9JjqWQYpF9fohgvjNxHZDwutIzkwf08g+SNygWGgvPkk1gxA6nZm231dSRboP&#13;&#10;gRjv+cn4fiMBeE6hfdrC2R3rvY6NRHAKKenzwPZZCftZ4DOxIdh6G5hr25oY1aVlud9oex/rv7c5&#13;&#10;IWCo/k2uwYOml562waNUm0PuIoinWmYnRjZrovXnl9VMjX2C68DOWuiCgaVfkIJA/7WDA2YTqe6L&#13;&#10;BLbI87NL/1rxN6+kOgs1ZUoVqCPj8oq1K74r04/GonS6YnA5i+AA+cFq3/K5kzhp0XOJvyljG0y1&#13;&#10;PocN2YtLgS5xQhHAgvHRSrT4ZTbOZn8wuF9WE1YWdit8522CBJZc6Rj/oIKuENKaV41pl3q5UwBu&#13;&#10;96iTr+oHZob16ifVvK8y0n7wSRZn6fkMzOPAdy4k7dOBrH3RMy2nj9oXZluW91TL+lxsMmv8pOi+&#13;&#10;S/nqZfYxuN+Fwf2+yX/37ei8QB/uYWzbitxOpJqBahovulMX3ttwG6EsrURovewfjA3iqt2ewxQt&#13;&#10;iVA+u25ImKmxjNUG910vljIX0lwGDsTFMrjcN5sONoQ7I+8rWuZqW6+lCmDvek8/u+jHMKs+EL5z&#13;&#10;W33xPhB1YfprseKZHbuu7W+SubGdmet7f1SfYhz48vMFbWYQjPGT2v9bbupWv+8bFYxntedc93dX&#13;&#10;kvYGZTOxDfjPNRjxUaqjFpfVZxb4wmF9Xkk1Cz818OV8/T1ItZTvVHYPmp3rsw30+SzS0aNsIPhz&#13;&#10;gsZjJb/9/kexRNw3zT6DGzynkDgzpmOpomT7MlQDYd3m1nXoScR25ozoN/2MbMMyuNO/iSUm3Lve&#13;&#10;9Lytc8ZvP7AKKvqsHIBFYtFhlV1xo2OtH88mW46PA3VwH6SafSqNnu1kB8FfRvIFXRm9lGpPj1Kq&#13;&#10;IFp4zaRbs+uzSPd8rT7xfSAa62U1X/P5xYKgh6W2cG39fypAvfAuapcXbC/1nVLfPXweiGXL+ny5&#13;&#10;QX0OltRnqX7tQOzWd3uRPtPP/hYEETaxX0Ot/28q8gfaBiwm8IaqNcwzPzlmbb+O8SaSaDtELiTO&#13;&#10;mtiRduhb7TzlDp3PR11jiLVig99zRuRLpHL3m7z547qcAazPYLzScsgaaAenB9DWr7RNYjead2Qs&#13;&#10;yWT/pTQ+6MXRUrBMgBaBU1wY3PNUbfxlcDlH/FGqmbJZ0D795oVH8nwPm0WzoLvi7WGx5RhdRhAo&#13;&#10;4b03eb+JdGc5URmUd2F4Xy9OphvU88OKe8wCXyNW4ONe+nNs16OWaYzy2qc+XZ/wa8etUt19IGis&#13;&#10;/S2c4S8D/9Uv/X0h1Z47g9p7We4KfxdoGFM/IwWBnnW4cyDSbcvSOQ4xZpJCEVqoUStkcUTXDw5H&#13;&#10;kUXUfAvH3h9tc91AX8ykvc2qDiUrJdxsEmHWDLHa1Vjr8GLLAd/PRJ7RBmANPqB3aSiqblSknAWO&#13;&#10;7iZ2fx7BwRXZL0W0iChS+sbXwM8pEny+D1LNSE6orrX49n6cYH26TIUv6reWhkERHzgYqZ8+DPp/&#13;&#10;vqSMvN9/b2wj7oK+NLUuwKQEei19fd0g8Y9T8/n9u+zp79o0yoh0O+4l/gZ8eeDstMm2Dr1zqF5J&#13;&#10;f8+qnko/N4ZbJRjfJCrS53plPSrvIhw3jPHiJtx8qD6W1Wci2bEdtmm7XoRazUZ5x/VCL7+xpOvz&#13;&#10;L4K+737nu/adQuIEus6lmtHdxYn3O4mPhOVDm/hYfpftmw4835wqW2sbRNLcv6RUke43eCuN7Uc9&#13;&#10;E6J+TOlc4k74jKVKbY9xBFxya9C3cW7/I/ATEOlT7MXeTA6gHHcVo6fSn9SsenmcHmBb9yI9NSdk&#13;&#10;nw1YUndOYzJSR8Q5JH/Xri9SbXLTpDgnaNwP/GaesdrPTO3wRD/rjV6n+rObSM7uWN9pm4yyZf2a&#13;&#10;UxA2E01hGnmKzzfVZztP8PkGgR1PpbwKeX7SU2oBhNOg3MaRdVgRXDHF+bmO9fOYPlxXBXqK+AHm&#13;&#10;osfv16Qz0leRvq8YfduzsjlUcR46xi8ljfQ0P9jc97Ssrw6wfZE+3x9h5e3knfQjA2Ms1frNfYKC&#13;&#10;oUjJaSpr8csIUl03709xaeJI0l3EeZ7Yc33Qr9eJ1uc0EOmuv0863n/upAoqvokZCGhVoH9+/27Y&#13;&#10;kgCMiYs0v5Z+raVtQ0SdSv/S1azKsS8BjJsDF+d1YWy+yciWgYIuHBO0r8g5xBRYRHo/uA8cXbdX&#13;&#10;y3mH32VSE+f7BgWvAueZ9r7eD3G2cCxpBnpKrc9BQvXpxfkw0fr0u5uPE25zr9W/uRT744qbwNX9&#13;&#10;F6nS2qOK89YFeq3jzbbswGGhpYbfbbAPMzZeVLYRcHCC5a30I3hzaixG/f26WDZ+zU5fs032CVi8&#13;&#10;lOaDL1dNDDaJcCWHdzwmae79EldhunvXHF3v5F6K7dLAQu1nJmy+uan/4AMaKdqH+nGAg5bbrBfn&#13;&#10;s8Tr81rSzSIJswVztQOTDvTVgT7nF6k2hHvZRFvoaor79yUiPzUmWpFdTBmd10Rl2dJzuLJ7Ld2d&#13;&#10;2fPBmhiiayrdm/UspBvni7bd7/wZvDH73VQ/ZyKHsxnPXNIObMXoyzndqnciPTwTuAuObqZiMHRy&#13;&#10;rcf1i0DUfaHdr7UzPhvDlVWK2RintfpsI5AQCjPf71L1M8O13pOEx983ga5wgbpv2v5Ss1/uecb6&#13;&#10;fD6geCEN7hvEGvT4OAf7bceEVLFEVBYtluEbLceyI2XoO3Ps5Q4+NbnN9OhN69BvPlRiFjYqr4kK&#13;&#10;aNeGrDZp8kf2vZRmN4NLaeZhJmlmDFxFGvyP6U69o56l5xzIPyW9GVGXQv1RndxxA+OAF3WZCpWP&#13;&#10;CPWlTOV5Noavo5SEUlif/siuJp5vkTBLPWNxKlXG6WWi9Rk+q5+EGATt7zoB+5UFz+OXWPjnbXSJ&#13;&#10;XNsCPa85pH2m0EHJp7DOE37GZYNn23V034Kw2EWYX7XQmW8Cg5dS2yr1mWJlERyKM+6DPT9JFZC5&#13;&#10;0j5RBFcpz3cz9UcXuoH7f4HYX9d/8gj9IrUyfSNprEn3dm0SKZiR6o7NsD+Tmt0fq5Dxzm7T4nQg&#13;&#10;1WkGf6pAHgXCvIklPGEAYKRC3QcvzhHs/xFKrwMR7OvNz8LmCdiO00B4ngfCyVrIZbX7Z1JlcHZl&#13;&#10;75L7oI+lWp+hTzBRv8QHGs/Vfn1pWKwPg8/2M/phIKGV4MwvCTWs71s6V56jjhlEP1Bd6OBxLO1v&#13;&#10;1OE69a2snyH/mtCgMtVyO5E0NjqZaRnetyhGvMG70TJpcxdU15Y+IMqjlW3RsWeeJ/pMzg67c5Qv&#13;&#10;W3Dcp2oz6oL8U4RnGcv2aY+X0t5Oz393oE23WT6L7P5E69n7FOeBo1loO/uuX2cGfTLTy40xr+S/&#13;&#10;Rz3NtY1/aMFeFepYhz7WeMnvhb7ZKj/0aIFTP+hYW1nlk16pzzBS+5PXnrmUKrA7X+MPvqqVzWBP&#13;&#10;X8QHos/1GcdSZWS4nz8G7Xobcn2uk9rzrfOJ84Rt1LwD9bmJ/fKi2Z9n7uu4lP2C2N5u5fpeufx3&#13;&#10;P7S2ffnkBHrXnb1d3sELTR91PpLmIlyFOoL3svlsdGopofd6DYKBOJfmUnp2KcOm25YffPIGxPpM&#13;&#10;nbHUygO2H8BitI3UAx65VAG/QeQ+Ml0xjrn+Y31kzplUuzdvYj+KyHai6XZiaY9il88+hD5FrmPi&#13;&#10;MHDQF5VLWSv/v9Y46NkKG+EDAZ8SKSPvI5wGY+CrILCQG7aDeYNtZRapj1zoFQqYYSDIwnrfdmKk&#13;&#10;2LM/LhNy41rwJWzT9aDLC32HRQJzU/+lSNw+rarPTHVGCvW5zn6FmmiR/ZrX+sHjjnZrrnXubVYy&#13;&#10;vutPbX745/fvrqWK8F799vsfkw3/zlXUg28kT3+X6sYN+zjIPhp9tGZA3NSwhRGoQvq9KZQfeF+I&#13;&#10;3dmoPnL3Vbo5gxm2q6OgfQ1oU1DDOTt3xs7k646VwSjoJ/mefcT3E/oItMWgZvP9bHC+R7v2TrEX&#13;&#10;REWHy2cTH2tG/33WltaJw6aETh4EEwZbtGkvxh5TE2YJ1mddDLf1jHkQZNlWF82DPvw1GJuTrfe2&#13;&#10;Z9CHNeO3a8X1DW/c7lcMIqvEVdiZCjk8lqU65RsapHBw6dOgvKhdhWWxyuCFZXKIbcpK+J4Y3zPG&#13;&#10;MgLrZUNdbC/3tX7i+8Yq2xHaXZx5SIlwX4pdHPW+t+cmBWVf2lIqrGrXeWJCk/qMY7+W2a5O9+tf&#13;&#10;EquAjfjt9z+Kz+/fLRL5fQeRZCcUOOarO8a5T+TG9xsYC/RMFq/V3IfHntlebAcwFgB0y+cDbFen&#13;&#10;4Jg1AIDuOgtWSzg8d8bPN0fQAgAAAHRHoGdUAQAcCKXESa/7KDaZRHdiP8N/S7UDAAAAdFCgu7T1&#13;&#10;Lf/235T4z+/fIfQBoAvEEKwuzd2fc7rLnhxuQzR3/ufY+Lmcjb6hygEAAAA255cOP7ubicoDoV9S&#13;&#10;nQCQOP4ILevNLd39/Fm7hTw/83gR/rihXOJlMt0KG6UBAAAAHIxABwDoGk6wXon9Odchudinqm+L&#13;&#10;CwxMqG4AAACA7Wgtxf3z+3fDmtMKAHAIuLTvosfv5+z5KdUMAAAA0CGBLs9TPHfZOKkMvh9SlQDQ&#13;&#10;IU6lv4HJU+GsWQAAAIDOCfR9+b5E7AMApE75dL3pmUj3M+ccqwYAAABwgAIdAKDLzFSklz0R5+5d&#13;&#10;plQrAAAAwO60uUlcHnxfUhXQI1xGh1t2ken1q+y+DMP1je/6dZ34cZ81pvg3LtcUxKQT6a/lxxnk&#13;&#10;o46WpZsxTzllfyz2O9VPGbfgQHFjWYxNLp0tvKB4AQDS2cX9+47G3HNEVULLgjx/uo4l3rFVxYYC&#13;&#10;/ZLqMCvPpnDC9q0K9GuJd+yZNaUK8yLx5zwR+13tCwQ6HPh4BwAAkehyijs7v0PbOCHlZj6/PV0f&#13;&#10;pZqpc86726nbHaf1Rq+XT9dPO1yvKeaD4V7byWni4q/QgMJL6fdu9ACwnKsdx7RFFwAABJjMoH9+&#13;&#10;/87N+ri0p8Fvv/+xqaD4tY0XfnrWOxVRzgG+enrekmYAW+JmENxM9bn+e66C/FHsN8hiN+zDY6qX&#13;&#10;s6lu9nck7c+qz1SM3wozxwAAAABpC/RAqDgBnD+J3mKDvxkaipCNdnF/ejb3e+PgRx9wNmFLXLu9&#13;&#10;06+u7VwJG2NBPFHs12U6gZ7Lj+U8Q4l/tKT/7EchnRsAAACgcwI9JJft0x63Tld3QYAnwb1I7K97&#13;&#10;NoB9xPmD/AgITVU4sdQCmqCUambdk9UuxwvZbrb9MbDBs+ArAAAAAPREoKe8YRubycGuOFH+Ub86&#13;&#10;YX5DkUACor2kGAAAAAD6Q4xN4nJNJV9H1sL75lQ57IjfXXuKOAcAAAAAgK4I9E2F8L8CfcM164v4&#13;&#10;N7348/t3KwW//v+QKocd2/NYfsxWck4rAAAAAAB0SqA3lUo+WyT4V4gsgF040a9uQzjWnAMAAAAA&#13;&#10;QKcEeopimPXnsAt+5/9S2K0dAAAAAAAi8kuk+w5dSvmyM8af/i9MNW9qRjKnumEHRvr1PlZfkeqY&#13;&#10;QP89O2kDAAAAACDQzQXxdMn/hZvI7SNEyprQKVYEBDKqG3bAZ158Mryna//nT9dZrS8AAAAAAAAC&#13;&#10;PZqwmUZ+/u9LRP+iYAHALvhsj8Lwng96XzdT7mbmvwb/5wJWWa09vxDWvgMAAAAAIND3ICVRzPpz&#13;&#10;2EegW6abn+s9nTA/RXgDAAAAAIDn54j3zmprzZeJ97KB9ww/D0EEmzKI0GaO9esFbREAAAAAAEJi&#13;&#10;zKAXgSB2X9fNPn7f47PCey+cJf/8/l1eE1ozIeUdNmO4oJ3ti+8TZYTndfd901C5XEe6t3uHJs6a&#13;&#10;JzgCAAAAAAch0D8FAtiJ5puWney8FjxgU674DKTakTzMongVlL8TqN9rdRN+TYm/OiIO54mW36G9&#13;&#10;AwDsN3aEp1uE48Zj8Ltl7eoimV7Dmm8STjg81uzjrOPvnCLDmt/i+LXmv/St7S3zl+t+26K26Nvh&#13;&#10;TAh2A3RGoBdLxHHIrw2+41EteHBCtUcx6rmWdd3R2JTL2uDn2tFX/TqL9MybDNqxnNB8j34FzTjN&#13;&#10;ec1JW9W2i8Bx+apteCb9Oy4vD8onFE7L2nN4ZKArk++BU3tIbdr3+WFQbsvaU70tzSRe1s029nBb&#13;&#10;NhEvvlyOg7a1y3P6wJ4TEPeJiqZBbZzMDerGj4+P+j1iaTP7HtbD0KgeHrUuulQPIy2HfMNyWFQG&#13;&#10;/p1vV/S7TOxPUqofR5tHLKcykk0ZRPQzYz0zdFWg//b7H7PP79/NteENXIr508+KFcJnZtjQn/H0&#13;&#10;2XUhVCDQTQ37sX4dLHGU6sIyNBihc+qN1Itg8BzX/s45XR8M28tDi2U33OHzf6LJRXfYjrVudnEk&#13;&#10;8lrfWOS83XdQsIflsosDtC4YNauVT58Y6nizqfO7ri35oMaHCMGNGPbw6umarHjHk5qdDwXn96Cv&#13;&#10;+Fm6upPvy8kLrZFe1/o3TjBMExDl4yAAUW/7pQZh6mLDv3Pdgfdl8CqwW+46D/7uQ8JBijZt/Ejb&#13;&#10;3HBFPdRFTbFESHn/5ahWDx5X/p/0a2pifVXfK7XvLfLbwv7n/bU8CHKc699dLbBP7rMujd/DfUa4&#13;&#10;pO9O4h2n7OzIaYT7nkcoF8+bug34vxeZq6czbZMuM9RPlt7+v+8l9qLvAj3oOKPAGKxyJnY2Xk74&#13;&#10;P4nwRaJ/kaNTPv1+Gfw+7DbInamxDdf1T6WK4G/ayetC5X6Bc5vrADhSQ3au978yGvhKdWY2ac+W&#13;&#10;Tus2nEQcdA4Z7zifSLwIdmiHch2IS7EPNsUQlmfy3+BbrM8aBgLjPhAYXWWs5WfdrjK99ziwg5YC&#13;&#10;dFN7uI4XC5z/MOBwGZSNHz8+bWBnl4mn+pjh+/SdfpZ1OW3a589qARYfjPokm6cGb7Lkx9uX46A/&#13;&#10;XWsfupXDzr4aaT3ktXrw7W3TsqnXQ7FgPAn9FX/dadu7TcDe1+2SH4s2DY6G/a+ovXtYzrne72KB&#13;&#10;PziV/fad8lwu8a3uDO2Yx/fjGBv7nuzoF66zvWW9jao4d5938STG58HPXf1dPn398PTzmUDvBfqn&#13;&#10;YGBq84izo0gi6xCF+WXgdM0bGHR8WudNMAAcB4PetX7+zR5G0xmxScNlOdmhDSPQbR3nkxUCoom+&#13;&#10;5INNhSyebeibsNzWoR5pn963f7fx7NcN9dcsEKAXRgENK3uYL+hfXjTmwXh8axyICccMH2Qaazm5&#13;&#10;Pv+2gbaUa53kQZn69ywjfaYXmhOpZorPgr5UGraRrjDWesiCtvFB/ZYYbWCu5euFqRdDI6mCam3Z&#13;&#10;+9h9z/uDU/2MO31v9/1p7XOssn8WCfRpYH+nhv3tVx2vR2Ib6PPZeveGfujdCsF/5tvmkxg/0UDJ&#13;&#10;C62TKy27U4FkiHXMWtgBc001rzsXTTnjYdAAtmOghuObVFE518FfakduKtrmB4C3+tk3gZH+1qLY&#13;&#10;gm4J8we9xgk+U96ysPymg/swkbIZBP17Imlv7ume7aNeWcOfnenn3iVcPs65/SJVNt0bvWIKxpmO&#13;&#10;Ua+lOrnlW8T2ndX6clEbr8qGyrrUz3upZVwEbeQhof4d06Z+kSrdearl8FqaDfbNar5SEdj7Ju3E&#13;&#10;pNb3Xkfue4W+81VgF5scb2+DAI0Vfjb+2PhZz4y1SRb46c8CCU+C3P3f12Dm3M2WT54u1zZz/fl3&#13;&#10;nU2HPgt0l0peG5DyZQJ9wfr0XcTbP3x+/y6rfT9cEjSAzQe6Sy3ji8DZaHNGq6w9y0AH4wdhphkW&#13;&#10;i6e7BETwJkL9umEhmrXgMO4j1EcJPt8wkWcba12m5mD5bCc/hrxpeCyeqSiZatnEEKkTbQNNBiA2&#13;&#10;FUtvgjL3Y/qkp3b+OqjfoiaO22Qa1EOptsLVw3nk8gj9t7f6+U1Nqkykyli5iyBul+H90zNDWzgL&#13;&#10;6s1ynPSZYlNjwf9hyVgf1v3JkxifPF13gZ0qpP8BPAT6AkEcM819tkj415zx2W+//8HuptsZVy94&#13;&#10;p/J81joVvMP3uuZ8jKg+CERLlzIs/EzjsKGy+ZJw0GKRw+lnilMRocPERHEuac2k+xTzmYqDNseQ&#13;&#10;U718OxoYtckHeR7EbjoAsY1Q94LpUvt+Jv3A90O/R81bWbBBViL18FLbiQQBhUGk8ggDFW0Ei+61&#13;&#10;HuYNCj+/NGpgHAC5DUS1lTgfGNaL31NnvsTOlrU6+OB/L1h3nkv/Tp1BoC/h0xKx3BSsP9/dCQ6j&#13;&#10;rqeS9hpQ7/xdBM9/TVUefDu+S0zMbUqmznPMoEJXy8YHFlLIlhlImjPWzvGbJNQPvX1OwfGb6pUZ&#13;&#10;BDJ85kQuVerwTeJ95z4Qa0PpVoBuVXv3YvRe6yH1tfY38nzphWVQNhTn00Agt+mfXbTQzx1nxn3H&#13;&#10;YXUK1EkglC04V3s7XVTfukP7q9rP3O89/t+LzAcdXoSbx0G/BXooioc+/fzpa2iIYjaGfEmwAFY7&#13;&#10;nCOp0gK7tKmMH/TmaqzuqNKDJJO01pnvI6LPI/TxLz0om6E0l2mwqn5SDXBcShqpivMEBEIdF3Au&#13;&#10;pdrEah8RNAhEUNmRvuMD71fBmN9Ve+Ce22dDXEgzmwBaUUq19CITm6UXg8AuTSWdDb+mUm2ON2+o&#13;&#10;bKdSzSpb3bOQ6pSEfetpJAt2WjcQ/LcrfueDprSX3l49CfJ/ghlPP79e87fQJ4GuKeWzBYI5dGpm&#13;&#10;Rh0nHDh9ECALnqWgqjcS5z4lqksOh9Tak5+tGSPSD44UhJsl14YiPdb627ZtVtbi56fedtq2w68T&#13;&#10;FUynQSBjH3F+Kt3d9XgSPPtdB0W6H9/n+h43Ha2HU6my//a1zx+lmjk/TbC9NZlJc7VHH18qcGti&#13;&#10;eFf8jPW9YV/IZM3O9U9ivNB3+OeUiSdR7q6xvg9HrB2SQFdCYRxrHfr3BU5TvuQZYLVhD9cMdZW6&#13;&#10;SCfd/XDEeYopxxZCa2zYx/uE5XrivpG3GLzwZ0aXiZZNIdW+Jdv0ibo4n3a8jUxrIn3Yobbtg+9v&#13;&#10;e1APN1Ltj7Br0PFcquUWHJVVnfGeiV3w6b4msHfFp95bzVhvfD8n0nXndi/GZ0//fos4T5NfIt//&#13;&#10;k1QzQHmD73VUewZYLQByqY6liT2whk5cLKPg0/j8Tqlflwzi3uFaxwdDJ+Bhy99nV83NhFoT4tyL&#13;&#10;jjAo+Eqq80xjcSfVGc/79PE+4srenwUO/3XcKJflNt31iZMN+1WYPnwRWRQOana/jBjsmAY2xtnQ&#13;&#10;15J29pyzsx/1+9g7tGc1uz6TeJMXUx1LzvX9tpkoyaTaN+i0oTrIGmqf+3CrYvrEqL/6HdfHet/7&#13;&#10;HctuKNXO8BY+tc983dg/QJAj0P9JLf/8/t2/DVNTz/Nax44tBAuqeSkjHRBirRV09z+W1bM5M62j&#13;&#10;D8aCvdR3+qICpVjQ3gYbCpfHSG0T0hfnbkD+tMFgnGl7P4sk1j/KbinDvo/3mXOtI2z9f+s+dYG+&#13;&#10;yB42UY/3Kko3tcd+htnZA+t06kEgJFY9T6HtfGo8Vofi8E7HzVTxGTNXEYIkWc1nWSbSimBMsKyH&#13;&#10;i+AZtgk6XkoVOIrhU2c6rnkxuK593ici2AupMmVyI7vySQX68Y4CfaxfrTaH8yn8Vwx3CPRdO0m+&#13;&#10;ZDD+bnD/UNQdfX7/Lg+c9flvv/9BpGi5UxCmiVkONLneO6sNaq4u/tKfvdD/90b/XKr0LCvj7ncQ&#13;&#10;vV7gePy04Xs8ROoTb2iCZgPUMFIdbdMWS3Xc3TUR27Vv3knadqY47OOxKNVRedTv6/bWb6pzLHGP&#13;&#10;QLxEoC9sM5mkNbu1qbNfan3eSpxMK5/BNdR+Ml8T6PCbOlkHPCby/MzmUq8wKHwUjJW5tvVbsd2t&#13;&#10;/yK4/7mkuaZ7ItVsoeW7D7RMz2u+g6uHrwvqwbeHaxVGlmV1GvhDmwQdMxV9pcQJHNWXWK0qF99+&#13;&#10;rjV4ciHtL5e8CvqMxfjggzKjHd/Pr1+fGtnSXGw3m4MDE+ifAmF+VOvYVgNtXVSFTjYsd2gHatQt&#13;&#10;yync2Goq62cf/ezBpVRHjlimEN5IFREfS/fXq8Hzvh5jdvhiT2dnom3eembfves2mSbXEi+zYKbO&#13;&#10;z/0GvzeTarfiS4mzIZV3Dtu2+aXWUSGLU2J9wOJImtmYKxWBvkgE+TL6K/jZK6kym8Z63Uuc4z6L&#13;&#10;oD6KNf1IjJ8h3BRsLtWMcLmBGDvTsnTj2lvD+nX3+qb3nkpae9H4wI51Grcr/7ugHm43qIehPstY&#13;&#10;24avB4vy8u/3oM/1cgM/zgtRMS4XP36VQbnM19TRKCgb933bRywW+vy5VKnlFiLdv990yzLNxC7z&#13;&#10;gtnznvNzQx0kdKJ+jfx5rD/fbLA7DxwDK+7kecr86QYOvF/X81Kq3Uytd5W9qBk06AcxZoetdgT2&#13;&#10;mxVaO7nXW/TxWALQ2YxdjmEstXxjbUR50mJb9I71Sw3QFEve0Qcr3O/+T+IHDPME+ql39s+DNvA/&#13;&#10;bQcXWl7+eqs//588PxItxjKWv4K+soyxVDskFxHEeRG0mXKD/jOR/55lblUupVTHr6W2uaqfULg1&#13;&#10;DEjUzwzftB5mQV/3Z5lbts9CNtvgzB8jVhrbkVCc3+h73mxgs8vg9307SuFUFe/jWp2L7jdjO97y&#13;&#10;784MdUkWqe7hkAS6ppjPA4NSTyOypL6muKCKlw523tBYOcpjvWZqoHcp+/Asc8tdZcMZvDHV3wvG&#13;&#10;Yr/W23pd40wFh7XgGm7Rx2MEMCYGDmgMkd5W3/Y2b9u240V9n3ddHtREkD/7eb5B2UyDcnV//9H4&#13;&#10;2YoNBHqMWarwOKxd+oHfBHUalK8VXoiNJZ3TEbwQnYtdGne46Z/vg9vWQxm0Zz8Tb8UmkwrWx3X5&#13;&#10;cvkYlMuuSzomgV1r8zhMkSojwspn8Gn+oy37yEjbmEV9+bHugwAC3WggXDTQ7BsACO/9bOfTp/8r&#13;&#10;qeKFBnhkPNg5o3cdOJz71OssGBQsBzwf9TyjCfQCawE6E9t1jaHtmxrf82yDPh5DrE4N32UmdsfM&#13;&#10;1AMYTYvzfYMNU2MnO+RVy/3UO/vTPcYGv1t33nD9jmSD84V3cKxzsTkOy2eoDQ1t1zzol2NJg3Ew&#13;&#10;hlsF9S6DIMnUoB5m2l6syqyUalJh2d4dxxFE2qV+5o1Bubi/TyUj49bYb/iwZR/xYt4ivX0g1XKP&#13;&#10;FPeKgI4J9DZSzQuqN7qhCI2631nVIitiGjgeVgOeXwvr1xxCt9twZnzPmLtdX0Xqw+scWkvmEcoo&#13;&#10;hnPRpIDzM5nzhNvfoOV+aiVGrdNUN+HEWAB5oWK5jtoHPS4NbeK0hbJexVntufbFlZNfbmHV794a&#13;&#10;C8Cw3Z2ssHWWx9X6DFfLpY8TqWab2/S7plJt7jYw7CObLqs6NtRCY6mCnintEwEdFehtiGXWn682&#13;&#10;FFazV+E6KEuHO8a68Q+B4wjdb8NWlJFtVCm2y3kGa9pwjLXYlrNXocC1LvcmZ4wt18Nat5EUuDQM&#13;&#10;PhTaXvKGAwyWtmEUONalYR+ynvH2bTGTdlOTRZ5vrGVVZl7wXxnatFLsl9EVgbhdVC4DY/s5jmTr&#13;&#10;2wiuLesn9WW2+/aR4QZ9JPSR7w3b760AAn1fNNW8XPDzwrDzpRAU6AK52EZdx5GMhTdmmdhFXr1x&#13;&#10;PKIZdBrrAEsT67isA4ZHK5yBGDMVsVLpnHh7Y3g1uaPt1Ph+fRqzvN2eGY41M23fTWQF5BHqJJZj&#13;&#10;7deNWwbmUglm+3p4NB4/rNYCLxKixxFsQr7AzjssT0U6jmTXpkveoWlugn5oYUM2XTZpuVfAWOyX&#13;&#10;3UCi/NLgZxUSb03TrNb5Z0/in9SP/+KjrpYD05Gh8VkkavyZoxZOXinVkRvQTfIIDvoLibP+PORV&#13;&#10;hHLY5uf72u5Y9rSrs8ZFBAfpr57101DoWVAG41jR0PNbBdYGQcDCut34TJSR2B0lVQTje5vrXI9q&#13;&#10;z2PhA3mBY23TSqnWog+M7v8oz/ctqLfPmXGbLyMJv0Lvn7UoLP3Gk2O99m3Xzue9k+pM9GVYLpU5&#13;&#10;i2BXAYH+z0A3buizCqp2IZl+tYy6xjTq3gBaznj71D0rRwbacfwtGXe0Ly9ydmLMnj/S7Bopkz7Z&#13;&#10;oyzCO31v8PlfGT//MLJv4oPZudEzz2r12Jd2lEe2aYVU+9wURvcL2+Mi0WlZzrHE82MCAt1xpeP9&#13;&#10;mYFA91kY4V4bi8rV98mZQdv17QqNcwD83OBnFZEMy7LBCuI7Cc74DCIa3LnYz3j74MSA5tBJXlAE&#13;&#10;/3GqFgkLhGNc5h25Z1u86vg7DYwFS2xhWEbo/zNpf0NV62yJV5GF6NdafVvVa2x/JWuofeYttyf3&#13;&#10;HFOx2ytg3UZ+o9rv7UN4PDIg0O3QlPNZJKevrH1WQdU2KhBizrCVke6XU329EaWHSr5CWCAc40LQ&#13;&#10;YjOBO+tw3yo71JeKCPaxj/0+q5VX6v6Kv2fX/ZUyoWexPHLNn4a0bK+Gs+D39m233ibdCyDQIw4i&#13;&#10;1nxv4DP6wFGCxnJTJ8Eqkl/SDKDHxJjxQozCIWI5VjD27m7L5h1sM0eJtkP4MZ4Vgei1EOl+p/Z6&#13;&#10;+83E5gQCH0y4ovoQ6LEIU88zw/u+WvIZ0H2DT0o6wHq7JxH7CTPoAIy9TRNjp3Lqt926TIWrmvDd&#13;&#10;Bz8jX9+9/8RIk2Qq/v0md4BAt6eWep59fv/OSqTnwfcF1brW0c469MxdX8sIcChODwCsd7a7Nva2&#13;&#10;JTrL2nNQv/HLOtYRtD4bIpVsrEKq05/yPe/lT2YY1cZkL6r3TUkf1wIBgECP2jE8e5+x+STy86BT&#13;&#10;zH/7/Q/SMZfztYODiPVaxoxmAAAAG449Fjx2eOxtW6B3KRCZ1eo7Vjssa8LXoqznEm85g/WpCBZ4&#13;&#10;wXticK8PNTHtxbpfo75P3Z/pPW4EEOiRCdM9LKJ1+RLxD80NoDEj3Fmk+9FWANrpgwCpU0QSK7HE&#13;&#10;Zt6ymO6az5JHun+M+l20k71/D8tTTfxa6jxCmYwk3nG8uzLV5xkbjHHTmtg/XqB3dmFsJPQBgb7x&#13;&#10;wCeGRvJoifiH+INTGQwgsQa7zFhM+wENY9ftNgyLiTFDgUCHQ8Wq7RcL/JUYz2m5XjuX9mc8ZxLn&#13;&#10;mNVYNu1ogZ8bo/3NIvhefhb4zLhMzoMAQGpYrUUvpTqWcKjCujR457Pac8IB8UvTH+hS0D+/fzdX&#13;&#10;8TV4+n64a1r609/Wo30FVbqR82454+0M0EgHEmvxlEcQHTHuCc3xPcI9LzraHuYb/mxfrM8iBkid&#13;&#10;Rx0rhkbj2qw2/qQuDIeB8GiTMhA9Fja6CMprGuF5rf2LYdAe63a+NG5PhT73SO9r0ZYyqVK0U1xD&#13;&#10;7drAtQrqqz3b+wetr49GAYmxlt9UmJhAoDdIIdX689Eexiw0TuWT0KcRr3cS5sZG/VHr0F3Wa2SO&#13;&#10;A8NnQSb2M/LQvO24NL5n2aM28RhBBBxJvPVvrj/eGd+zqwEXSGus9G3fYuZvLtUMW2bscIcpxFbt&#13;&#10;Pl8iDNuwZ14wzozq1Z9bfRrBlg3FNh35uBZYqI+FY30Xq9lpZzsfVGS+lP3XT3/Ur1eSrsi8VZ/C&#13;&#10;leXEQOxnRn7ribH/Cx3j55Y+12od+lHNWMFmAmcgdqlRU/1qnRaVSZUm1DenA/Z3nK0FKOWznPru&#13;&#10;tJYMpdpJ1+oCsBgnfdu3FAIxxkrfPy0deesZ+X3rwdJGT2XxudX7crnAv7XyWYoVfvSxcXlfafk8&#13;&#10;7OEnZsHfF3sK39jcaCDibM9xLtyxfV+/1Y9lBdoGgd6W0ZU9Hap8ieiH5fhyOjG6nz+b0Rnkc8Pn&#13;&#10;vNavlmtv/Dvf0ww6yzyCCB31qHxiDebnke57HOGezJ6DhZ2513EtN7qnn1kdi90a6EEwVk6N7pmJ&#13;&#10;/Yz8Pn25lGoZnQW3gaAeGJbZWJ/Vqh5yve/9Cls/jzB+TfQdhiqyJ1uU00B//0sgzt92oK9P9dn3&#13;&#10;Hec+BEGOfTirtVVAoDeDpqKX/t+f37/b2sDoGerDBhzTvhE6CVaD05Xe81JsZubHUi19sHQ6cr0n&#13;&#10;Dny3sU75snTCUxEW1pyJ/Sy6d2qt7RuABTGC2X520mpZx53YpxCPI9nZfe29la1w5XSj9ufa4H4+&#13;&#10;ldtxYfjeJ7V2uMzWx8gGOJVqCYDz675pWzuXanY3zH6aaBn8KVUmgWuTb6QbG/JaHbl2r++8j9+a&#13;&#10;SRUgYzxDoLdCKKh3SV8KHerZk+hnV+7tHHiLaGE44F0Ejke2x71yHTTnYrtG7LJmiKG7xBi0Lht4&#13;&#10;7tzwyjYQFpZYigrPdYTnZPkKWDEVu2OYPDfq++QG/elOqkD2xLCfnwXPmko9iNgGCa+03MYGZXct&#13;&#10;1dpzq7Epk81m5K12IV9W7i+lmoAZ67s+6PUl+P4yEJWu3byWtNPaF/mwU4kTNN7VF2HndgR6a3xa&#13;&#10;IrY3hfXn+w1O1gPeVKq0qC871um5GvuB2G70NBT79DNodzC1Fum5xEvjFnVWHgyv0ZoARoyA5chQ&#13;&#10;pJ9LnKUF9G+w5EMEAfQ2EIcPO4h/P2M71vu8MXy2c73/VNKZ+fTjtuWkgp8A8Jl/dzv4Qpn6Or4e&#13;&#10;LCcUNl3iFwrLGOPXXMeulyq6L/SZrnSc8d+f6v+/1N8pO+wXX7b4DD4bYs5YBqnMoA/1yLRtHepF&#13;&#10;Yh82G/Bu1BhYGqNTeb7ByDohERqkb1LNnL81Nk4x1rNDu8TIhPDHrViTRxj0p2ucqliZIuMdndl6&#13;&#10;sCLG7HlKogL6wUSqWfTcUPS8kWom/YtUs7CrGOrvfZNq5twyhdiJPH8k1kVi9eBncc/ELpvBl98s&#13;&#10;8EEmG9x/qDbwm1Qz55b1kEs1Gz3dsGy8sMwi1sFM/caJXm+D76fS/aWDpVT7ToxbeobziP4NINA3&#13;&#10;Q1PSww698WyKOzs9NERP9yqoyp0HvHOxXX87qTkfLtL/t1RHd3jn3KdI/SlVWrwz8q/FdnbUv18h&#13;&#10;RCT7RCFxMmfuxHYmYqxtvWkheiPxZjHGUs0cbet4Pki8GQoCcBCDi8A2WGWceZF+EYxTfjx80M+a&#13;&#10;6NcH/fmXwDZd6VhpGZAK17OnFugqVbRYL7XxIj0Uud/0elBfZaK+S1gPY32mUxWqVuUVvt/pFmXj&#13;&#10;J0Y+0l33ItZJC5vWvQ+Q3VAV8EvLn+8cbB81PtpCQOW1e8BuDsKpGnSLMy8XiSdXTydSbSbiGC34&#13;&#10;3Uep1vtZ4mccUpwRgP05VWfJevMy12aO1enZ1b5kep8YadxXG/bvi4gOW6aOpHNo77UPl/I86Jpr&#13;&#10;3RyJ7S7My4IWJV0CIuDXFo+0T1umMt9o2x2pzcllccDc7x3zSeIsYZlIFchOVRxMgjKaiN0aZ5/G&#13;&#10;faPC+1ieb4BWF8P3gc9iTThZUWxZNkdS7W1wSrfd23fNG9YX/rjEqZAJBgkIdDfYnC8Q3es4qt0D&#13;&#10;dnc8bqRa+22942ZRM3BZ4KTPIhuhTKqZS8v17JAOpYrVGOnS4QDtj04pN2hzuTp4sY5u22a35nsd&#13;&#10;7MeR+9m5xF2/v2kwAiAWp1Klvn41FrF+vWko+IbqrMc4VrKOe6dLsd+YNQZutvqLPm9pLJL9zOVN&#13;&#10;bRyQhuphItXShYs9ymYctNkUCM9UfyPpT6pdSbUsrclnZXM4eEaba9DrqemZHp22qfMcikDYHS9e&#13;&#10;h5GETl1QedEeU5z7VK+BVDMU0E9i16+zNX69oU8/9WfDTqRKffRpkXcRxfkuuzUfQnDqVJhxgLiE&#13;&#10;m4rF2qui3teLhsS5T6l+I+lnoZRSnat9JzbHuq6iaLAeLmvtbJc26tPtw3ptW5x/bKCerOu8lPWn&#13;&#10;pVjXfyZkgkEqAn2BwF7r2D6J+FyqlNb5k8hnZnR/wo1SPop9ynCTDKWK1k6FmbVDoCkROpBqZv1S&#13;&#10;qqNlmhjId53dCp22PuJ3EwaITbgp2520fxyTpTg/le4E8orAFj70oB7OtR7mgS+2bxv1/tyXFsWx&#13;&#10;nznPOzquiDS3o7s/f/0DZhZSEuhhivom56HnS8Q97Of8e6M+kt2OfklRnLMO6/DaL+/3X0qxX76S&#13;&#10;Aq6PT2j+0KJIv+voe0xq4nzawb5/KtWmaucdrQf37NfGY5hvo/dSHXs7kWYnXvIgOOB3f+8Sfp+H&#13;&#10;UQPllku1nA5NA0kJ9GKJ+F4G68/jioDQqI869PwTqTYMu0KcI9J5r4VOW1/KZ0ofhwRE+ljHnawj&#13;&#10;z+5Tjn069Wvp7hIw99w+O+haupX9530s137KCLbZZ05dSHXWuz8FYBC5ffmTBzKpTub5q4Pj7lTf&#13;&#10;J7Yf7HeMZ/Yc0hLomqLuZ3YGeoTaQvSs9HyJuAc7ox4e2WF5tEysge4hcDj82ZxwmO23yw5nHWvH&#13;&#10;zQuLrttNAnCQgkh/KdVJNOERaKnixGB4hvpr6X7A7l6eZ/99k/QnFiZSZfrdR66HG22nU6lOFomx&#13;&#10;V0om1V4t48AX83b6RTBGdwUvmI8jfkYm2515Dwj0xgkdxlVGIxTn5ZO4L6nCaAOI3zDGD+qTxIS6&#13;&#10;HxC+SJUeZH2GOnQT67Np23I8Yzhufka+izvF+mef0MQhofbo+9J1MB6lRC7V2eo+w+y19GczKh94&#13;&#10;vJFqYiHFtc8+gODXNV80NE75/UteSpVqPtZy+luqTU9z2TwTxE+WTbTNe2Eu2r5e1nyxLKirfRk0&#13;&#10;2K5KiRvwYed2SF6gb7oO/WiJqAd7vOANN8tIQah7Ye4HhFIHny7sQAvNClw/c9A1p/9tA47bRPt3&#13;&#10;V+zoVKoZS4CUCPuSz+h6kPZnckfBs+TBmD7pYR34oxZ9hlBee/c2Gau/8lGep303vS671DL6n44v&#13;&#10;U6l2K7+U6jQSJ9rDE0vq15/B/19Ktc7cBwEmkceuoaHY38SPkEhtaCBVtgETS5CsQA+drlUdIV8i&#13;&#10;6iHeoOedj6kalEs1zjGPk1pmyB7keQrVlfQrpRns2+9pR4Sob88vGxys/czTW0k3uFXoM3KUGqRM&#13;&#10;qe00FIgfdby6luZ20s50zPaCMA/6UJ830lxkL8pAqLvyOJfm9grwx9Z6Xylb8Gxtch8I6pdSLW0s&#13;&#10;grEyX3L5cr7Re/wv8MOatNF/dfwz/JKYW8Y2WMQvKTyES1X//P5d6Y3n0/ejp589c1L1jPThElEP&#13;&#10;8Z2PUzXgThyf6FcvlAsNmMwMHQA/GBzJ88DMTA1ak6L8SEir7TJeiDob4o9GGyTUt25bcG7qztp9&#13;&#10;0LfzBMrlXssFO98cmaGdiymErNroi0gC0Qt0P06e61Vqu37U37Ho74NgnBzVyt3ZlA8R+1DK4+JU&#13;&#10;L1c2Z1o213rNaj7L3Ki9O//0WJ6nivvNxm4TDo6UQduMGbCwIg+eOzbHkT5rINXmcF3b4R4OSaAH&#13;&#10;A9s4MPz3SzrlPw73k4An4tSOIZ/oNVLjNQqusC7d734PjP864+0M1qtgoKsLrEKdjTYGuVy6eZYn&#13;&#10;/Lf9ukDTRa39tvEcRWTneR+nNguc2qzBz59pmdwLy1XaEuiXHXjOcQee0Qv1uq3xYj0URo9B+1/n&#13;&#10;1+SBj5Qt6J/3KjzvJX7Arwvjoq+HTMv/RP2L4Yp6WGeTB/r3vwb3GrRYD6kz0MtqrHvRkEAfa90W&#13;&#10;ET7LTxJMaR/QBYH+KRh4Fxl91p+nhZ91O1UjlmsdDQ0GbT8T/xjJOG7zHG8i3LfrBtnVx1XEe8dm&#13;&#10;HohRP1hatd1ln1cE7XnWgfq90Cvs27nYZh6UQT+PKco/BM53yu00Rr/a9DnfSPpMI439MW1O3dbk&#13;&#10;C8bK3MCu+CB2E2NLF8dFV8c3Um0kV6+DLKiHyz3qoWjYP51InKDajdp/KzEqYptdGVMHuPZxLs83&#13;&#10;87OGzeGgUwI97GxDd6RabZY8r4l5SAcvqG8W1NdwA6e+rF2pMBeCQcvqa9Kj9/HBJqm1Wd+G6xtX&#13;&#10;hm263mbd99+17fh+Me9R385qzuxRzbFZtgzJlcHXlsplSr/aavxNuXxK6TZ1ATcI7Mlww/44b9mu&#13;&#10;dH1cnC+w+d6ubVoPRSL9pozQN3IV1VbC9ES/WpzzPdR6ut/ybzYJLGdSLRUZSLWHjXVAfRy8Q9ft&#13;&#10;GRyCQHdi/EmUzwLjOPKOlZ6NngW/i2jqhiPSFccPoO4E03ZXiyTKBsBW7LKTc/t2rWv1UARj1luj&#13;&#10;e35U/3ss+wc3z6XaqNBC6Hqxv80k3bVsl6Xis14uJE4QzL/DLd0OOiHQA2PjBfqRPE8LE5xmAAAA&#13;&#10;AIB/AwvhrO++XEm1qd4+R4CdB/ewmo0f69f7Hd9rEw0SU2PkUgUs0DLQKYH+KNXGHaEoD9MoSW8H&#13;&#10;AAAAgEPHpY5fqni12BHcn2nujof7KM83NC3X/G2m4v5Mv3fi3Op4P6cN9tlYbZJAXV0GdQawkp9T&#13;&#10;epja0WqZHq1WF+sF1QYAAAAAB85Uv56J3Sae00BY5yrW3Vnyfz9dX+TH2fL162/9nWupzn1/bSTO&#13;&#10;B9L9jdVyvUrpzr4o0CK/JPhMRSDIR7ou3Rud+ZOIn1FtAAAAAHDgeME3lh+zzBNDX9wJbLfs1J90&#13;&#10;smoTvVIvf7xcafiOd/rZV9LdjdWu9esFTRa6KtAf5fkOwYOawQAAAAAAgB+iz4noSxXHlhNZM2n3&#13;&#10;aNBzfTf3DJOO1o97bn+mOptBwkb8nOAzhY03F9afAwAAAAAswh8J5niQzY6K6wJjqTaaO+3oOzgd&#13;&#10;c9nxdwAE+j/r0MPzPcOziB0FVQYAAAAA8C9ucutG/eY+iPSJ/Ehtt9xormlcHXzU712WQ0kzhc4K&#13;&#10;9BVCvHwS7zRuAAAAAIDnOBE4DUT6qIPv4J/9sgfi/EGqtfNTmif0QaA/bijaAQAAAADgRxr1lQpD&#13;&#10;N3vrN1jrAm69udsJPldRbrULfBvv8SUQ5xOaJfRFoC/aRIH15wAAAAAAy3GC0M08l/JjHfc3/VmW&#13;&#10;4LMOAmF+HYja19K9lPBchXm4bh5xDjthvov75/fvYjXGo6d7W6ypyah2AAAAAOgphYpcJ37dGemX&#13;&#10;Uu3y7o9Cm7f4fC79/li/+hn+qXTvKDWnS070PbKg7E+FNeeQkkBXAxCDc6oLAAAAAGAtToBP5Mfm&#13;&#10;cWMV6iO97lRIuiWl/ii1WILSn5+eP12v5Pna+Lk+323CgnYYBBHcO/yqPwt/7rjX9yhoepCiQAcA&#13;&#10;AAAAgDSE+o1efsY3D64QLy4fF/xsUyHueCE/ZpTrIlZUiLt7+pn8Jvg7wj3r7zGnqUFqAv2qo+9f&#13;&#10;0gQAAAAA4ADws+USCGh3Hem/vWAPhfs+mbFzFbHuM7/WPr+p97XgMdANpd4XQQ7R+IkiAAAAAAAA&#13;&#10;FerZgu83wQtYEVK9AQAAAAAAAAAAAAAAAAAAAAAAAAAAAAAAuo7JGvTP79/lHX3/2W+//8EmDwAA&#13;&#10;AAAAANA6Vru4P3T0/d8Im1gAAAAAAABAAvxMEQAAAAAAAAC0zy8R7lkk/s7uvMcBVQ8AAAAAAAC9&#13;&#10;Fui//f7Hm5Rf+PP7dy4dP6fqAQAAAAAAICVIcQcAAAAAAABAoAMAAAAAAAAAAh0AAAAAAAAAgQ4A&#13;&#10;AAAAAAAAHvNN4j6/f/c3xQoAAAAAAACwHcygAwAAAAAAACDQAQAAAAAAAAAAAAAAAAAAAAAAAAAA&#13;&#10;AAAAAAAAAAAAAAAAAAAAAAAAAAAAAAAAAAAAAAAAAAAAAAAAAAAAAAAAAAAAAAAAAAAAAAAAAAAA&#13;&#10;AAAAAAAAAAAAAAAAAAAAAAAAAAAAAAAAAAAAAAAAAAAAAAAAAADW8f8FGADJlUFE19qoEQAAAABJ&#13;&#10;RU5ErkJgglBLAQItABQABgAIAAAAIQCxgme2CgEAABMCAAATAAAAAAAAAAAAAAAAAAAAAABbQ29u&#13;&#10;dGVudF9UeXBlc10ueG1sUEsBAi0AFAAGAAgAAAAhADj9If/WAAAAlAEAAAsAAAAAAAAAAAAAAAAA&#13;&#10;OwEAAF9yZWxzLy5yZWxzUEsBAi0AFAAGAAgAAAAhAMgKbh6aAwAAOwgAAA4AAAAAAAAAAAAAAAAA&#13;&#10;OgIAAGRycy9lMm9Eb2MueG1sUEsBAi0AFAAGAAgAAAAhAKomDr68AAAAIQEAABkAAAAAAAAAAAAA&#13;&#10;AAAAAAYAAGRycy9fcmVscy9lMm9Eb2MueG1sLnJlbHNQSwECLQAUAAYACAAAACEAOLlV7uQAAAAR&#13;&#10;AQAADwAAAAAAAAAAAAAAAADzBgAAZHJzL2Rvd25yZXYueG1sUEsBAi0ACgAAAAAAAAAhANiyw0ON&#13;&#10;UwAAjVMAABQAAAAAAAAAAAAAAAAABAgAAGRycy9tZWRpYS9pbWFnZTEucG5nUEsFBgAAAAAGAAYA&#13;&#10;fAEAAMNb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29883;height:75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9j4jxwAAAN8AAAAPAAAAZHJzL2Rvd25yZXYueG1sRI9Pa8JA&#13;&#10;FMTvgt9heUJvurGFqjGrSEuhl7aYePD4yL780ezbJbs16bfvFgpeBoZhfsNk+9F04ka9by0rWC4S&#13;&#10;EMSl1S3XCk7F23wNwgdkjZ1lUvBDHva76STDVNuBj3TLQy0ihH2KCpoQXCqlLxsy6BfWEcessr3B&#13;&#10;EG1fS93jEOGmk49J8iwNthwXGnT00lB5zb+Ngs1HMZy78iv/1JeipWJ01WpwSj3MxtdtlMMWRKAx&#13;&#10;3Bv/iHet4An+/sQvIHe/AAAA//8DAFBLAQItABQABgAIAAAAIQDb4fbL7gAAAIUBAAATAAAAAAAA&#13;&#10;AAAAAAAAAAAAAABbQ29udGVudF9UeXBlc10ueG1sUEsBAi0AFAAGAAgAAAAhAFr0LFu/AAAAFQEA&#13;&#10;AAsAAAAAAAAAAAAAAAAAHwEAAF9yZWxzLy5yZWxzUEsBAi0AFAAGAAgAAAAhANf2PiPHAAAA3wAA&#13;&#10;AA8AAAAAAAAAAAAAAAAABwIAAGRycy9kb3ducmV2LnhtbFBLBQYAAAAAAwADALcAAAD7AgAAAAA=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4668;top:6381;width:23774;height:2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044B961A" w14:textId="77777777" w:rsidR="00D30743" w:rsidRPr="009209DA" w:rsidRDefault="00D30743" w:rsidP="00D30743">
                        <w:pPr>
                          <w:rPr>
                            <w:b/>
                          </w:rPr>
                        </w:pPr>
                        <w:r w:rsidRPr="009209DA">
                          <w:rPr>
                            <w:b/>
                          </w:rPr>
                          <w:t>Office of Academic Effectiveness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22FE6">
        <w:t xml:space="preserve"> </w:t>
      </w:r>
    </w:p>
    <w:p w14:paraId="429B72B5" w14:textId="34347ACD" w:rsidR="00D30743" w:rsidRPr="00D30743" w:rsidRDefault="00D30743" w:rsidP="00D30743">
      <w:pPr>
        <w:jc w:val="center"/>
        <w:rPr>
          <w:rFonts w:cstheme="minorHAnsi"/>
          <w:b/>
          <w:sz w:val="24"/>
          <w:szCs w:val="24"/>
        </w:rPr>
      </w:pPr>
      <w:r w:rsidRPr="006832FA">
        <w:rPr>
          <w:rFonts w:cstheme="minorHAnsi"/>
          <w:b/>
          <w:sz w:val="24"/>
          <w:szCs w:val="24"/>
        </w:rPr>
        <w:t>G</w:t>
      </w:r>
      <w:r w:rsidR="0064569D">
        <w:rPr>
          <w:rFonts w:cstheme="minorHAnsi"/>
          <w:b/>
          <w:sz w:val="24"/>
          <w:szCs w:val="24"/>
        </w:rPr>
        <w:t xml:space="preserve">uidelines for </w:t>
      </w:r>
      <w:r w:rsidR="00D93438">
        <w:rPr>
          <w:rFonts w:cstheme="minorHAnsi"/>
          <w:b/>
          <w:sz w:val="24"/>
          <w:szCs w:val="24"/>
        </w:rPr>
        <w:t>Annual Assessment Planning and Reporting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4"/>
        <w:gridCol w:w="7271"/>
        <w:gridCol w:w="3505"/>
      </w:tblGrid>
      <w:tr w:rsidR="00D30743" w:rsidRPr="006832FA" w14:paraId="238F29E1" w14:textId="77777777" w:rsidTr="00057CCF">
        <w:trPr>
          <w:tblHeader/>
        </w:trPr>
        <w:tc>
          <w:tcPr>
            <w:tcW w:w="2174" w:type="dxa"/>
            <w:shd w:val="clear" w:color="auto" w:fill="FFD966" w:themeFill="accent4" w:themeFillTint="99"/>
          </w:tcPr>
          <w:p w14:paraId="5C13D09D" w14:textId="624EB44A" w:rsidR="00D30743" w:rsidRPr="006832FA" w:rsidRDefault="00D30743" w:rsidP="00057CCF">
            <w:pPr>
              <w:tabs>
                <w:tab w:val="left" w:pos="1455"/>
              </w:tabs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6832FA">
              <w:rPr>
                <w:rFonts w:cstheme="minorHAnsi"/>
                <w:b/>
                <w:sz w:val="20"/>
                <w:szCs w:val="20"/>
              </w:rPr>
              <w:t>Key Dates</w:t>
            </w:r>
          </w:p>
        </w:tc>
        <w:tc>
          <w:tcPr>
            <w:tcW w:w="7271" w:type="dxa"/>
            <w:shd w:val="clear" w:color="auto" w:fill="FFD966" w:themeFill="accent4" w:themeFillTint="99"/>
          </w:tcPr>
          <w:p w14:paraId="7F36FC7C" w14:textId="77777777" w:rsidR="00D30743" w:rsidRPr="006832FA" w:rsidRDefault="00D30743" w:rsidP="00057CCF">
            <w:pPr>
              <w:tabs>
                <w:tab w:val="left" w:pos="1455"/>
              </w:tabs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6832FA">
              <w:rPr>
                <w:rFonts w:cstheme="minorHAnsi"/>
                <w:b/>
                <w:sz w:val="20"/>
                <w:szCs w:val="20"/>
              </w:rPr>
              <w:t>Assessment Activity</w:t>
            </w:r>
          </w:p>
        </w:tc>
        <w:tc>
          <w:tcPr>
            <w:tcW w:w="3505" w:type="dxa"/>
            <w:shd w:val="clear" w:color="auto" w:fill="FFD966" w:themeFill="accent4" w:themeFillTint="99"/>
          </w:tcPr>
          <w:p w14:paraId="7B811EFF" w14:textId="77777777" w:rsidR="00D30743" w:rsidRPr="006832FA" w:rsidRDefault="00D30743" w:rsidP="00057CCF">
            <w:pPr>
              <w:tabs>
                <w:tab w:val="left" w:pos="145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32FA">
              <w:rPr>
                <w:rFonts w:cstheme="minorHAnsi"/>
                <w:b/>
                <w:sz w:val="20"/>
                <w:szCs w:val="20"/>
              </w:rPr>
              <w:t>Responsible Party</w:t>
            </w:r>
          </w:p>
        </w:tc>
      </w:tr>
      <w:tr w:rsidR="00D93438" w:rsidRPr="006832FA" w14:paraId="4C4A358A" w14:textId="77777777" w:rsidTr="00057CCF">
        <w:tc>
          <w:tcPr>
            <w:tcW w:w="2174" w:type="dxa"/>
          </w:tcPr>
          <w:p w14:paraId="74C3B92C" w14:textId="04A58C6D" w:rsidR="00D93438" w:rsidRPr="006832FA" w:rsidRDefault="00D93438" w:rsidP="00D93438">
            <w:p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  <w:r w:rsidRPr="006832FA">
              <w:rPr>
                <w:rFonts w:cstheme="minorHAnsi"/>
                <w:sz w:val="20"/>
                <w:szCs w:val="20"/>
              </w:rPr>
              <w:t>Between June</w:t>
            </w:r>
            <w:r>
              <w:rPr>
                <w:rFonts w:cstheme="minorHAnsi"/>
                <w:sz w:val="20"/>
                <w:szCs w:val="20"/>
              </w:rPr>
              <w:t xml:space="preserve"> - September</w:t>
            </w:r>
            <w:r w:rsidRPr="006832F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71" w:type="dxa"/>
          </w:tcPr>
          <w:p w14:paraId="17DC5924" w14:textId="2FB9CD80" w:rsidR="00D93438" w:rsidRPr="007B26B0" w:rsidRDefault="00D93438" w:rsidP="007B26B0">
            <w:pPr>
              <w:pStyle w:val="ListParagraph"/>
              <w:numPr>
                <w:ilvl w:val="0"/>
                <w:numId w:val="10"/>
              </w:num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  <w:r w:rsidRPr="007B26B0">
              <w:rPr>
                <w:rFonts w:cstheme="minorHAnsi"/>
                <w:sz w:val="20"/>
                <w:szCs w:val="20"/>
              </w:rPr>
              <w:t xml:space="preserve">Prepare </w:t>
            </w:r>
            <w:r w:rsidR="00C3049D" w:rsidRPr="007B26B0">
              <w:rPr>
                <w:rFonts w:cstheme="minorHAnsi"/>
                <w:sz w:val="20"/>
                <w:szCs w:val="20"/>
              </w:rPr>
              <w:t xml:space="preserve">the </w:t>
            </w:r>
            <w:r w:rsidRPr="007B26B0">
              <w:rPr>
                <w:rFonts w:cstheme="minorHAnsi"/>
                <w:sz w:val="20"/>
                <w:szCs w:val="20"/>
              </w:rPr>
              <w:t>upcoming year</w:t>
            </w:r>
            <w:r w:rsidR="005C3DA0">
              <w:rPr>
                <w:rFonts w:cstheme="minorHAnsi"/>
                <w:sz w:val="20"/>
                <w:szCs w:val="20"/>
              </w:rPr>
              <w:t>’s</w:t>
            </w:r>
            <w:r w:rsidRPr="007B26B0">
              <w:rPr>
                <w:rFonts w:cstheme="minorHAnsi"/>
                <w:sz w:val="20"/>
                <w:szCs w:val="20"/>
              </w:rPr>
              <w:t xml:space="preserve"> Assessment Plan.</w:t>
            </w:r>
            <w:r w:rsidR="00C3049D" w:rsidRPr="007B26B0">
              <w:rPr>
                <w:rFonts w:cstheme="minorHAnsi"/>
                <w:sz w:val="20"/>
                <w:szCs w:val="20"/>
              </w:rPr>
              <w:t xml:space="preserve"> The previous year’s assessment report should inform </w:t>
            </w:r>
            <w:r w:rsidR="005C3DA0">
              <w:rPr>
                <w:rFonts w:cstheme="minorHAnsi"/>
                <w:sz w:val="20"/>
                <w:szCs w:val="20"/>
              </w:rPr>
              <w:t xml:space="preserve">the </w:t>
            </w:r>
            <w:r w:rsidR="00C3049D" w:rsidRPr="007B26B0">
              <w:rPr>
                <w:rFonts w:cstheme="minorHAnsi"/>
                <w:sz w:val="20"/>
                <w:szCs w:val="20"/>
              </w:rPr>
              <w:t xml:space="preserve">plan. </w:t>
            </w:r>
          </w:p>
          <w:p w14:paraId="7B547259" w14:textId="77777777" w:rsidR="00D93438" w:rsidRPr="006832FA" w:rsidRDefault="00D93438" w:rsidP="00D93438">
            <w:pPr>
              <w:pStyle w:val="ListParagraph"/>
              <w:numPr>
                <w:ilvl w:val="0"/>
                <w:numId w:val="7"/>
              </w:numPr>
              <w:tabs>
                <w:tab w:val="left" w:pos="1455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832FA">
              <w:rPr>
                <w:rFonts w:cstheme="minorHAnsi"/>
                <w:sz w:val="20"/>
                <w:szCs w:val="20"/>
              </w:rPr>
              <w:t xml:space="preserve">Specify </w:t>
            </w:r>
            <w:r>
              <w:rPr>
                <w:rFonts w:cstheme="minorHAnsi"/>
                <w:sz w:val="20"/>
                <w:szCs w:val="20"/>
              </w:rPr>
              <w:t xml:space="preserve">Program-Level </w:t>
            </w:r>
            <w:r w:rsidRPr="006832FA">
              <w:rPr>
                <w:rFonts w:cstheme="minorHAnsi"/>
                <w:sz w:val="20"/>
                <w:szCs w:val="20"/>
              </w:rPr>
              <w:t xml:space="preserve">Student Learning Outcomes (SLOs) </w:t>
            </w:r>
            <w:r w:rsidRPr="003B3238">
              <w:rPr>
                <w:rFonts w:cstheme="minorHAnsi"/>
                <w:b/>
                <w:sz w:val="20"/>
                <w:szCs w:val="20"/>
              </w:rPr>
              <w:t xml:space="preserve">(i.e., Step 1 </w:t>
            </w:r>
            <w:r w:rsidRPr="00F57418">
              <w:rPr>
                <w:rFonts w:cstheme="minorHAnsi"/>
                <w:b/>
                <w:sz w:val="20"/>
                <w:szCs w:val="20"/>
              </w:rPr>
              <w:t xml:space="preserve">on </w:t>
            </w:r>
            <w:r>
              <w:rPr>
                <w:rFonts w:cstheme="minorHAnsi"/>
                <w:b/>
                <w:sz w:val="20"/>
                <w:szCs w:val="20"/>
              </w:rPr>
              <w:t>the Academic Program A</w:t>
            </w:r>
            <w:r w:rsidRPr="00F57418">
              <w:rPr>
                <w:rFonts w:cstheme="minorHAnsi"/>
                <w:b/>
                <w:sz w:val="20"/>
                <w:szCs w:val="20"/>
              </w:rPr>
              <w:t xml:space="preserve">ssessment </w:t>
            </w:r>
            <w:r>
              <w:rPr>
                <w:rFonts w:cstheme="minorHAnsi"/>
                <w:b/>
                <w:sz w:val="20"/>
                <w:szCs w:val="20"/>
              </w:rPr>
              <w:t>T</w:t>
            </w:r>
            <w:r w:rsidRPr="00F57418">
              <w:rPr>
                <w:rFonts w:cstheme="minorHAnsi"/>
                <w:b/>
                <w:sz w:val="20"/>
                <w:szCs w:val="20"/>
              </w:rPr>
              <w:t>emplate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1B3A9FA" w14:textId="77777777" w:rsidR="00D93438" w:rsidRPr="003B3238" w:rsidRDefault="00D93438" w:rsidP="00D93438">
            <w:pPr>
              <w:pStyle w:val="ListParagraph"/>
              <w:numPr>
                <w:ilvl w:val="0"/>
                <w:numId w:val="7"/>
              </w:numPr>
              <w:tabs>
                <w:tab w:val="left" w:pos="1455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832FA">
              <w:rPr>
                <w:rFonts w:cstheme="minorHAnsi"/>
                <w:sz w:val="20"/>
                <w:szCs w:val="20"/>
              </w:rPr>
              <w:t>Identify measures to assess outcomes (direct and indirect where appropriate)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B3238">
              <w:rPr>
                <w:rFonts w:cstheme="minorHAnsi"/>
                <w:b/>
                <w:sz w:val="20"/>
                <w:szCs w:val="20"/>
              </w:rPr>
              <w:t xml:space="preserve">(i.e., Step 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3B323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57418">
              <w:rPr>
                <w:rFonts w:cstheme="minorHAnsi"/>
                <w:b/>
                <w:sz w:val="20"/>
                <w:szCs w:val="20"/>
              </w:rPr>
              <w:t xml:space="preserve">on </w:t>
            </w:r>
            <w:r>
              <w:rPr>
                <w:rFonts w:cstheme="minorHAnsi"/>
                <w:b/>
                <w:sz w:val="20"/>
                <w:szCs w:val="20"/>
              </w:rPr>
              <w:t>the Academic Program A</w:t>
            </w:r>
            <w:r w:rsidRPr="00F57418">
              <w:rPr>
                <w:rFonts w:cstheme="minorHAnsi"/>
                <w:b/>
                <w:sz w:val="20"/>
                <w:szCs w:val="20"/>
              </w:rPr>
              <w:t xml:space="preserve">ssessment </w:t>
            </w:r>
            <w:r>
              <w:rPr>
                <w:rFonts w:cstheme="minorHAnsi"/>
                <w:b/>
                <w:sz w:val="20"/>
                <w:szCs w:val="20"/>
              </w:rPr>
              <w:t>T</w:t>
            </w:r>
            <w:r w:rsidRPr="00F57418">
              <w:rPr>
                <w:rFonts w:cstheme="minorHAnsi"/>
                <w:b/>
                <w:sz w:val="20"/>
                <w:szCs w:val="20"/>
              </w:rPr>
              <w:t>emplate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48CE085" w14:textId="77777777" w:rsidR="00D93438" w:rsidRDefault="00D93438" w:rsidP="00D93438">
            <w:pPr>
              <w:pStyle w:val="ListParagraph"/>
              <w:numPr>
                <w:ilvl w:val="0"/>
                <w:numId w:val="7"/>
              </w:numPr>
              <w:tabs>
                <w:tab w:val="left" w:pos="1455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832FA">
              <w:rPr>
                <w:rFonts w:cstheme="minorHAnsi"/>
                <w:sz w:val="20"/>
                <w:szCs w:val="20"/>
              </w:rPr>
              <w:t>Establish target performance level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6832FA">
              <w:rPr>
                <w:rFonts w:cstheme="minorHAnsi"/>
                <w:sz w:val="20"/>
                <w:szCs w:val="20"/>
              </w:rPr>
              <w:t xml:space="preserve"> for each measure associated with the outcomes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B3238">
              <w:rPr>
                <w:rFonts w:cstheme="minorHAnsi"/>
                <w:b/>
                <w:sz w:val="20"/>
                <w:szCs w:val="20"/>
              </w:rPr>
              <w:t xml:space="preserve">(i.e., Step 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Pr="003B323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57418">
              <w:rPr>
                <w:rFonts w:cstheme="minorHAnsi"/>
                <w:b/>
                <w:sz w:val="20"/>
                <w:szCs w:val="20"/>
              </w:rPr>
              <w:t xml:space="preserve">on </w:t>
            </w:r>
            <w:r>
              <w:rPr>
                <w:rFonts w:cstheme="minorHAnsi"/>
                <w:b/>
                <w:sz w:val="20"/>
                <w:szCs w:val="20"/>
              </w:rPr>
              <w:t>the Academic Program A</w:t>
            </w:r>
            <w:r w:rsidRPr="00F57418">
              <w:rPr>
                <w:rFonts w:cstheme="minorHAnsi"/>
                <w:b/>
                <w:sz w:val="20"/>
                <w:szCs w:val="20"/>
              </w:rPr>
              <w:t xml:space="preserve">ssessment </w:t>
            </w:r>
            <w:r>
              <w:rPr>
                <w:rFonts w:cstheme="minorHAnsi"/>
                <w:b/>
                <w:sz w:val="20"/>
                <w:szCs w:val="20"/>
              </w:rPr>
              <w:t>T</w:t>
            </w:r>
            <w:r w:rsidRPr="00F57418">
              <w:rPr>
                <w:rFonts w:cstheme="minorHAnsi"/>
                <w:b/>
                <w:sz w:val="20"/>
                <w:szCs w:val="20"/>
              </w:rPr>
              <w:t>emplate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  <w:r w:rsidRPr="006832FA">
              <w:rPr>
                <w:rFonts w:cstheme="minorHAnsi"/>
                <w:sz w:val="20"/>
                <w:szCs w:val="20"/>
              </w:rPr>
              <w:t>.</w:t>
            </w:r>
          </w:p>
          <w:p w14:paraId="7B8E1C2A" w14:textId="77777777" w:rsidR="00D93438" w:rsidRPr="006832FA" w:rsidRDefault="00D93438" w:rsidP="00D93438">
            <w:pPr>
              <w:pStyle w:val="ListParagraph"/>
              <w:tabs>
                <w:tab w:val="left" w:pos="1455"/>
              </w:tabs>
              <w:spacing w:after="0" w:line="240" w:lineRule="auto"/>
              <w:ind w:left="1080"/>
              <w:rPr>
                <w:rFonts w:cstheme="minorHAnsi"/>
                <w:sz w:val="20"/>
                <w:szCs w:val="20"/>
              </w:rPr>
            </w:pPr>
            <w:r w:rsidRPr="006832FA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0AEA6132" w14:textId="1931BA3A" w:rsidR="00D93438" w:rsidRPr="007B26B0" w:rsidRDefault="00D93438" w:rsidP="007B26B0">
            <w:pPr>
              <w:pStyle w:val="ListParagraph"/>
              <w:numPr>
                <w:ilvl w:val="0"/>
                <w:numId w:val="10"/>
              </w:num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  <w:r w:rsidRPr="007B26B0">
              <w:rPr>
                <w:rFonts w:cstheme="minorHAnsi"/>
                <w:sz w:val="20"/>
                <w:szCs w:val="20"/>
              </w:rPr>
              <w:t xml:space="preserve">Review course syllabi as necessary to ensure that </w:t>
            </w:r>
            <w:r w:rsidR="005C3DA0" w:rsidRPr="007B26B0">
              <w:rPr>
                <w:rFonts w:cstheme="minorHAnsi"/>
                <w:sz w:val="20"/>
                <w:szCs w:val="20"/>
              </w:rPr>
              <w:t>course</w:t>
            </w:r>
            <w:r w:rsidR="005C3DA0">
              <w:rPr>
                <w:rFonts w:cstheme="minorHAnsi"/>
                <w:sz w:val="20"/>
                <w:szCs w:val="20"/>
              </w:rPr>
              <w:t>-</w:t>
            </w:r>
            <w:r w:rsidR="005C3DA0" w:rsidRPr="007B26B0">
              <w:rPr>
                <w:rFonts w:cstheme="minorHAnsi"/>
                <w:sz w:val="20"/>
                <w:szCs w:val="20"/>
              </w:rPr>
              <w:t xml:space="preserve">level </w:t>
            </w:r>
            <w:r w:rsidRPr="007B26B0">
              <w:rPr>
                <w:rFonts w:cstheme="minorHAnsi"/>
                <w:sz w:val="20"/>
                <w:szCs w:val="20"/>
              </w:rPr>
              <w:t>student learning o</w:t>
            </w:r>
            <w:r w:rsidR="005C3DA0">
              <w:rPr>
                <w:rFonts w:cstheme="minorHAnsi"/>
                <w:sz w:val="20"/>
                <w:szCs w:val="20"/>
              </w:rPr>
              <w:t>bjectives</w:t>
            </w:r>
            <w:r w:rsidRPr="007B26B0">
              <w:rPr>
                <w:rFonts w:cstheme="minorHAnsi"/>
                <w:sz w:val="20"/>
                <w:szCs w:val="20"/>
              </w:rPr>
              <w:t xml:space="preserve"> are included and appropriately mapped to program-level student learning outcomes.    </w:t>
            </w:r>
          </w:p>
          <w:p w14:paraId="1970FD6D" w14:textId="1E1F29E2" w:rsidR="00443480" w:rsidRPr="007B26B0" w:rsidRDefault="00443480" w:rsidP="007B26B0">
            <w:pPr>
              <w:pStyle w:val="ListParagraph"/>
              <w:numPr>
                <w:ilvl w:val="0"/>
                <w:numId w:val="10"/>
              </w:num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  <w:r w:rsidRPr="007B26B0">
              <w:rPr>
                <w:rFonts w:cstheme="minorHAnsi"/>
                <w:sz w:val="20"/>
                <w:szCs w:val="20"/>
              </w:rPr>
              <w:t xml:space="preserve">Where </w:t>
            </w:r>
            <w:r w:rsidR="009A319A">
              <w:rPr>
                <w:rFonts w:cstheme="minorHAnsi"/>
                <w:sz w:val="20"/>
                <w:szCs w:val="20"/>
              </w:rPr>
              <w:t>applicable</w:t>
            </w:r>
            <w:r w:rsidRPr="007B26B0">
              <w:rPr>
                <w:rFonts w:cstheme="minorHAnsi"/>
                <w:sz w:val="20"/>
                <w:szCs w:val="20"/>
              </w:rPr>
              <w:t>, begin to implement and monitor planned assessment activities for the summer.</w:t>
            </w:r>
          </w:p>
          <w:p w14:paraId="13A3D282" w14:textId="13BF69D2" w:rsidR="00443480" w:rsidRPr="007B26B0" w:rsidRDefault="00443480" w:rsidP="007B26B0">
            <w:pPr>
              <w:pStyle w:val="ListParagraph"/>
              <w:numPr>
                <w:ilvl w:val="0"/>
                <w:numId w:val="10"/>
              </w:num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  <w:r w:rsidRPr="007B26B0">
              <w:rPr>
                <w:rFonts w:cstheme="minorHAnsi"/>
                <w:sz w:val="20"/>
                <w:szCs w:val="20"/>
              </w:rPr>
              <w:t>Where app</w:t>
            </w:r>
            <w:r w:rsidR="009A319A">
              <w:rPr>
                <w:rFonts w:cstheme="minorHAnsi"/>
                <w:sz w:val="20"/>
                <w:szCs w:val="20"/>
              </w:rPr>
              <w:t>licable</w:t>
            </w:r>
            <w:r w:rsidRPr="007B26B0">
              <w:rPr>
                <w:rFonts w:cstheme="minorHAnsi"/>
                <w:sz w:val="20"/>
                <w:szCs w:val="20"/>
              </w:rPr>
              <w:t>, analyze and summarize summer assessment results for programs that begin assess</w:t>
            </w:r>
            <w:r w:rsidR="003513CA" w:rsidRPr="007B26B0">
              <w:rPr>
                <w:rFonts w:cstheme="minorHAnsi"/>
                <w:sz w:val="20"/>
                <w:szCs w:val="20"/>
              </w:rPr>
              <w:t xml:space="preserve">ment activities in the summer.  </w:t>
            </w:r>
          </w:p>
        </w:tc>
        <w:tc>
          <w:tcPr>
            <w:tcW w:w="3505" w:type="dxa"/>
          </w:tcPr>
          <w:p w14:paraId="0ECF9315" w14:textId="77777777" w:rsidR="00D93438" w:rsidRPr="006832FA" w:rsidRDefault="00D93438" w:rsidP="00D93438">
            <w:pPr>
              <w:tabs>
                <w:tab w:val="left" w:pos="1455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3049D" w:rsidRPr="006832FA" w14:paraId="377D47ED" w14:textId="77777777" w:rsidTr="00057CCF">
        <w:tc>
          <w:tcPr>
            <w:tcW w:w="2174" w:type="dxa"/>
          </w:tcPr>
          <w:p w14:paraId="2531A2B5" w14:textId="53C9FEE8" w:rsidR="00C3049D" w:rsidRPr="006832FA" w:rsidRDefault="00C3049D" w:rsidP="00C3049D">
            <w:p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  <w:r w:rsidRPr="006832FA">
              <w:rPr>
                <w:rFonts w:cstheme="minorHAnsi"/>
                <w:sz w:val="20"/>
                <w:szCs w:val="20"/>
              </w:rPr>
              <w:t xml:space="preserve">August </w:t>
            </w:r>
          </w:p>
        </w:tc>
        <w:tc>
          <w:tcPr>
            <w:tcW w:w="7271" w:type="dxa"/>
          </w:tcPr>
          <w:p w14:paraId="7C3BC414" w14:textId="3DC8CE47" w:rsidR="00C3049D" w:rsidRPr="00443480" w:rsidRDefault="009A319A" w:rsidP="00443480">
            <w:pPr>
              <w:tabs>
                <w:tab w:val="left" w:pos="1455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 applicable, b</w:t>
            </w:r>
            <w:r w:rsidR="00C3049D" w:rsidRPr="00443480">
              <w:rPr>
                <w:rFonts w:cstheme="minorHAnsi"/>
                <w:sz w:val="20"/>
                <w:szCs w:val="20"/>
              </w:rPr>
              <w:t>egin to implement and monitor planned assessment activities for the fall.</w:t>
            </w:r>
          </w:p>
        </w:tc>
        <w:tc>
          <w:tcPr>
            <w:tcW w:w="3505" w:type="dxa"/>
          </w:tcPr>
          <w:p w14:paraId="1BDE3AAA" w14:textId="77777777" w:rsidR="00C3049D" w:rsidRPr="006832FA" w:rsidRDefault="00C3049D" w:rsidP="00C3049D">
            <w:pPr>
              <w:tabs>
                <w:tab w:val="left" w:pos="1455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3049D" w:rsidRPr="006832FA" w14:paraId="23F3A3F3" w14:textId="77777777" w:rsidTr="00C3049D">
        <w:tc>
          <w:tcPr>
            <w:tcW w:w="2174" w:type="dxa"/>
            <w:shd w:val="clear" w:color="auto" w:fill="FFE599" w:themeFill="accent4" w:themeFillTint="66"/>
          </w:tcPr>
          <w:p w14:paraId="18B9F6BD" w14:textId="632D93D6" w:rsidR="00C3049D" w:rsidRPr="00D93438" w:rsidRDefault="00C3049D" w:rsidP="00C3049D">
            <w:pPr>
              <w:tabs>
                <w:tab w:val="left" w:pos="1455"/>
              </w:tabs>
              <w:rPr>
                <w:rFonts w:cstheme="minorHAnsi"/>
                <w:b/>
                <w:sz w:val="20"/>
                <w:szCs w:val="20"/>
              </w:rPr>
            </w:pPr>
            <w:r w:rsidRPr="00D93438">
              <w:rPr>
                <w:rFonts w:cstheme="minorHAnsi"/>
                <w:b/>
                <w:sz w:val="20"/>
                <w:szCs w:val="20"/>
              </w:rPr>
              <w:t>September 3</w:t>
            </w:r>
            <w:r w:rsidR="000075C5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7271" w:type="dxa"/>
            <w:shd w:val="clear" w:color="auto" w:fill="FFE599" w:themeFill="accent4" w:themeFillTint="66"/>
          </w:tcPr>
          <w:p w14:paraId="313B60FD" w14:textId="316FD824" w:rsidR="00C3049D" w:rsidRPr="00BD22DD" w:rsidRDefault="00BD22DD" w:rsidP="00C3049D">
            <w:pPr>
              <w:tabs>
                <w:tab w:val="left" w:pos="1455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Complete </w:t>
            </w:r>
            <w:r w:rsidR="00C3049D" w:rsidRPr="00D93438">
              <w:rPr>
                <w:rFonts w:cstheme="minorHAnsi"/>
                <w:b/>
                <w:sz w:val="20"/>
                <w:szCs w:val="20"/>
              </w:rPr>
              <w:t xml:space="preserve">Academic </w:t>
            </w:r>
            <w:r>
              <w:rPr>
                <w:rFonts w:cstheme="minorHAnsi"/>
                <w:b/>
                <w:sz w:val="20"/>
                <w:szCs w:val="20"/>
              </w:rPr>
              <w:t xml:space="preserve">Degree </w:t>
            </w:r>
            <w:r w:rsidR="00C3049D" w:rsidRPr="00D93438">
              <w:rPr>
                <w:rFonts w:cstheme="minorHAnsi"/>
                <w:b/>
                <w:sz w:val="20"/>
                <w:szCs w:val="20"/>
              </w:rPr>
              <w:t xml:space="preserve">Program Assessment Plans </w:t>
            </w:r>
          </w:p>
        </w:tc>
        <w:tc>
          <w:tcPr>
            <w:tcW w:w="3505" w:type="dxa"/>
            <w:shd w:val="clear" w:color="auto" w:fill="FFE599" w:themeFill="accent4" w:themeFillTint="66"/>
          </w:tcPr>
          <w:p w14:paraId="4E04A9D1" w14:textId="77777777" w:rsidR="00C3049D" w:rsidRPr="00D93438" w:rsidRDefault="00C3049D" w:rsidP="00C3049D">
            <w:pPr>
              <w:tabs>
                <w:tab w:val="left" w:pos="1455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3049D" w:rsidRPr="006832FA" w14:paraId="4F7A3D33" w14:textId="77777777" w:rsidTr="00057CCF">
        <w:tc>
          <w:tcPr>
            <w:tcW w:w="2174" w:type="dxa"/>
          </w:tcPr>
          <w:p w14:paraId="5414D327" w14:textId="64BCB365" w:rsidR="00C3049D" w:rsidRPr="006832FA" w:rsidRDefault="00C3049D" w:rsidP="00C3049D">
            <w:p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  <w:r w:rsidRPr="006832FA">
              <w:rPr>
                <w:rFonts w:cstheme="minorHAnsi"/>
                <w:sz w:val="20"/>
                <w:szCs w:val="20"/>
              </w:rPr>
              <w:t>By Mid-December</w:t>
            </w:r>
          </w:p>
        </w:tc>
        <w:tc>
          <w:tcPr>
            <w:tcW w:w="7271" w:type="dxa"/>
          </w:tcPr>
          <w:p w14:paraId="273CC1FF" w14:textId="6E0DBE5D" w:rsidR="00C3049D" w:rsidRPr="006832FA" w:rsidRDefault="00C3049D" w:rsidP="00C3049D">
            <w:pPr>
              <w:pStyle w:val="ListParagraph"/>
              <w:numPr>
                <w:ilvl w:val="0"/>
                <w:numId w:val="2"/>
              </w:num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  <w:r w:rsidRPr="006832FA">
              <w:rPr>
                <w:rFonts w:cstheme="minorHAnsi"/>
                <w:sz w:val="20"/>
                <w:szCs w:val="20"/>
              </w:rPr>
              <w:t>Analyze</w:t>
            </w:r>
            <w:r w:rsidR="005C3DA0">
              <w:rPr>
                <w:rFonts w:cstheme="minorHAnsi"/>
                <w:sz w:val="20"/>
                <w:szCs w:val="20"/>
              </w:rPr>
              <w:t xml:space="preserve"> </w:t>
            </w:r>
            <w:r w:rsidRPr="006832FA">
              <w:rPr>
                <w:rFonts w:cstheme="minorHAnsi"/>
                <w:sz w:val="20"/>
                <w:szCs w:val="20"/>
              </w:rPr>
              <w:t>and summarize fall assessment results.</w:t>
            </w:r>
          </w:p>
          <w:p w14:paraId="2233C882" w14:textId="77777777" w:rsidR="00C3049D" w:rsidRDefault="00C3049D" w:rsidP="00C3049D">
            <w:pPr>
              <w:pStyle w:val="ListParagraph"/>
              <w:numPr>
                <w:ilvl w:val="0"/>
                <w:numId w:val="2"/>
              </w:num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  <w:r w:rsidRPr="006832FA">
              <w:rPr>
                <w:rFonts w:cstheme="minorHAnsi"/>
                <w:sz w:val="20"/>
                <w:szCs w:val="20"/>
              </w:rPr>
              <w:t xml:space="preserve">Review results in alignment with target performance levels and determine if mid-cycle changes are necessary.  </w:t>
            </w:r>
          </w:p>
          <w:p w14:paraId="3DF56166" w14:textId="7F8EBE9F" w:rsidR="00C3049D" w:rsidRPr="00C3049D" w:rsidRDefault="00C3049D" w:rsidP="00C3049D">
            <w:pPr>
              <w:pStyle w:val="ListParagraph"/>
              <w:numPr>
                <w:ilvl w:val="0"/>
                <w:numId w:val="2"/>
              </w:num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  <w:r w:rsidRPr="00C3049D">
              <w:rPr>
                <w:rFonts w:cstheme="minorHAnsi"/>
                <w:sz w:val="20"/>
                <w:szCs w:val="20"/>
              </w:rPr>
              <w:t xml:space="preserve">Maintain meeting minutes or agenda to document discussions around assessment activities/performance.  </w:t>
            </w:r>
          </w:p>
        </w:tc>
        <w:tc>
          <w:tcPr>
            <w:tcW w:w="3505" w:type="dxa"/>
          </w:tcPr>
          <w:p w14:paraId="09A664EB" w14:textId="77777777" w:rsidR="00C3049D" w:rsidRPr="006832FA" w:rsidRDefault="00C3049D" w:rsidP="00C3049D">
            <w:pPr>
              <w:tabs>
                <w:tab w:val="left" w:pos="1455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3049D" w:rsidRPr="006832FA" w14:paraId="57D964E4" w14:textId="77777777" w:rsidTr="00057CCF">
        <w:tc>
          <w:tcPr>
            <w:tcW w:w="2174" w:type="dxa"/>
          </w:tcPr>
          <w:p w14:paraId="49F03DC8" w14:textId="4040B51B" w:rsidR="00C3049D" w:rsidRPr="006832FA" w:rsidRDefault="00C3049D" w:rsidP="00C3049D">
            <w:p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  <w:r w:rsidRPr="006832FA">
              <w:rPr>
                <w:rFonts w:cstheme="minorHAnsi"/>
                <w:sz w:val="20"/>
                <w:szCs w:val="20"/>
              </w:rPr>
              <w:t>January</w:t>
            </w:r>
          </w:p>
        </w:tc>
        <w:tc>
          <w:tcPr>
            <w:tcW w:w="7271" w:type="dxa"/>
          </w:tcPr>
          <w:p w14:paraId="207EEC36" w14:textId="521B4904" w:rsidR="00C3049D" w:rsidRPr="00C3049D" w:rsidRDefault="009A319A" w:rsidP="00C3049D">
            <w:p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 applicable, b</w:t>
            </w:r>
            <w:r w:rsidR="00C3049D" w:rsidRPr="00C3049D">
              <w:rPr>
                <w:rFonts w:cstheme="minorHAnsi"/>
                <w:sz w:val="20"/>
                <w:szCs w:val="20"/>
              </w:rPr>
              <w:t>egin to implement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3049D" w:rsidRPr="00C3049D">
              <w:rPr>
                <w:rFonts w:cstheme="minorHAnsi"/>
                <w:sz w:val="20"/>
                <w:szCs w:val="20"/>
              </w:rPr>
              <w:t xml:space="preserve">and monitor planned assessment activities for the spring.  </w:t>
            </w:r>
          </w:p>
        </w:tc>
        <w:tc>
          <w:tcPr>
            <w:tcW w:w="3505" w:type="dxa"/>
          </w:tcPr>
          <w:p w14:paraId="4038A331" w14:textId="77777777" w:rsidR="00C3049D" w:rsidRPr="006832FA" w:rsidRDefault="00C3049D" w:rsidP="00C3049D">
            <w:pPr>
              <w:tabs>
                <w:tab w:val="left" w:pos="1455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3049D" w:rsidRPr="006832FA" w14:paraId="3A6E2265" w14:textId="77777777" w:rsidTr="00057CCF">
        <w:tc>
          <w:tcPr>
            <w:tcW w:w="2174" w:type="dxa"/>
          </w:tcPr>
          <w:p w14:paraId="46465F59" w14:textId="77777777" w:rsidR="00C3049D" w:rsidRPr="006832FA" w:rsidRDefault="00C3049D" w:rsidP="00C3049D">
            <w:p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  <w:r w:rsidRPr="006832FA">
              <w:rPr>
                <w:rFonts w:cstheme="minorHAnsi"/>
                <w:sz w:val="20"/>
                <w:szCs w:val="20"/>
              </w:rPr>
              <w:lastRenderedPageBreak/>
              <w:t>By May 30</w:t>
            </w:r>
          </w:p>
        </w:tc>
        <w:tc>
          <w:tcPr>
            <w:tcW w:w="7271" w:type="dxa"/>
          </w:tcPr>
          <w:p w14:paraId="14C4C588" w14:textId="77777777" w:rsidR="00C3049D" w:rsidRPr="006832FA" w:rsidRDefault="00C3049D" w:rsidP="00C3049D">
            <w:pPr>
              <w:pStyle w:val="ListParagraph"/>
              <w:numPr>
                <w:ilvl w:val="0"/>
                <w:numId w:val="1"/>
              </w:num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  <w:r w:rsidRPr="006832FA">
              <w:rPr>
                <w:rFonts w:cstheme="minorHAnsi"/>
                <w:sz w:val="20"/>
                <w:szCs w:val="20"/>
              </w:rPr>
              <w:t>Analyze and summarize assessment results.</w:t>
            </w:r>
          </w:p>
          <w:p w14:paraId="5BDAB0F8" w14:textId="27C8AFDC" w:rsidR="00C3049D" w:rsidRPr="006832FA" w:rsidRDefault="009A319A" w:rsidP="00C3049D">
            <w:pPr>
              <w:pStyle w:val="ListParagraph"/>
              <w:numPr>
                <w:ilvl w:val="1"/>
                <w:numId w:val="1"/>
              </w:num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Analyze and s</w:t>
            </w:r>
            <w:r w:rsidR="00C3049D" w:rsidRPr="006832FA">
              <w:rPr>
                <w:rFonts w:cstheme="minorHAnsi"/>
                <w:sz w:val="20"/>
                <w:szCs w:val="20"/>
              </w:rPr>
              <w:t xml:space="preserve">ummarize actual results for each measure in alignment with the outcome </w:t>
            </w:r>
            <w:r w:rsidR="00C3049D" w:rsidRPr="009A319A">
              <w:rPr>
                <w:rFonts w:cstheme="minorHAnsi"/>
                <w:b/>
                <w:sz w:val="20"/>
                <w:szCs w:val="20"/>
              </w:rPr>
              <w:t>(i.e., Step 4 on the Academic Program Assessment Template)</w:t>
            </w:r>
            <w:r w:rsidR="00C3049D" w:rsidRPr="00D93438">
              <w:rPr>
                <w:rFonts w:cstheme="minorHAnsi"/>
                <w:i/>
                <w:sz w:val="20"/>
                <w:szCs w:val="20"/>
              </w:rPr>
              <w:t>.</w:t>
            </w:r>
            <w:r w:rsidR="00C3049D" w:rsidRPr="006832F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FC40DA1" w14:textId="3D06F09E" w:rsidR="00C3049D" w:rsidRPr="006832FA" w:rsidRDefault="00C3049D" w:rsidP="00C3049D">
            <w:pPr>
              <w:pStyle w:val="ListParagraph"/>
              <w:numPr>
                <w:ilvl w:val="1"/>
                <w:numId w:val="1"/>
              </w:num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  <w:r w:rsidRPr="006832FA">
              <w:rPr>
                <w:rFonts w:cstheme="minorHAnsi"/>
                <w:sz w:val="20"/>
                <w:szCs w:val="20"/>
              </w:rPr>
              <w:t xml:space="preserve">Indicate performance level for each </w:t>
            </w:r>
            <w:r>
              <w:rPr>
                <w:rFonts w:cstheme="minorHAnsi"/>
                <w:sz w:val="20"/>
                <w:szCs w:val="20"/>
              </w:rPr>
              <w:t>measure</w:t>
            </w:r>
            <w:r w:rsidRPr="006832FA">
              <w:rPr>
                <w:rFonts w:cstheme="minorHAnsi"/>
                <w:sz w:val="20"/>
                <w:szCs w:val="20"/>
              </w:rPr>
              <w:t xml:space="preserve"> as described on the assessment template</w:t>
            </w:r>
            <w:r w:rsidR="009A319A">
              <w:rPr>
                <w:rFonts w:cstheme="minorHAnsi"/>
                <w:sz w:val="20"/>
                <w:szCs w:val="20"/>
              </w:rPr>
              <w:t>:</w:t>
            </w:r>
          </w:p>
          <w:p w14:paraId="4F4BDD23" w14:textId="77777777" w:rsidR="00C3049D" w:rsidRPr="006832FA" w:rsidRDefault="00C3049D" w:rsidP="00C3049D">
            <w:pPr>
              <w:pStyle w:val="ListParagraph"/>
              <w:numPr>
                <w:ilvl w:val="2"/>
                <w:numId w:val="1"/>
              </w:num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  <w:r w:rsidRPr="006832FA">
              <w:rPr>
                <w:rFonts w:cstheme="minorHAnsi"/>
                <w:i/>
                <w:sz w:val="20"/>
                <w:szCs w:val="20"/>
              </w:rPr>
              <w:t>Target Performance Level Achieved</w:t>
            </w:r>
          </w:p>
          <w:p w14:paraId="2C6F671A" w14:textId="77777777" w:rsidR="00C3049D" w:rsidRPr="006832FA" w:rsidRDefault="00C3049D" w:rsidP="00C3049D">
            <w:pPr>
              <w:pStyle w:val="ListParagraph"/>
              <w:numPr>
                <w:ilvl w:val="2"/>
                <w:numId w:val="1"/>
              </w:num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  <w:r w:rsidRPr="006832FA">
              <w:rPr>
                <w:rFonts w:cstheme="minorHAnsi"/>
                <w:i/>
                <w:sz w:val="20"/>
                <w:szCs w:val="20"/>
              </w:rPr>
              <w:t>Target Performance Level not achieved but improvements realized when compared to performance in previous cycle</w:t>
            </w:r>
          </w:p>
          <w:p w14:paraId="48D30CB0" w14:textId="77777777" w:rsidR="00C3049D" w:rsidRPr="006832FA" w:rsidRDefault="00C3049D" w:rsidP="00C3049D">
            <w:pPr>
              <w:pStyle w:val="ListParagraph"/>
              <w:numPr>
                <w:ilvl w:val="2"/>
                <w:numId w:val="1"/>
              </w:num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  <w:r w:rsidRPr="006832FA">
              <w:rPr>
                <w:rFonts w:cstheme="minorHAnsi"/>
                <w:i/>
                <w:sz w:val="20"/>
                <w:szCs w:val="20"/>
              </w:rPr>
              <w:t>Target Performance Level not achieved or performance decreased or remained the same as in previous cycle.</w:t>
            </w:r>
          </w:p>
          <w:p w14:paraId="639A9746" w14:textId="77777777" w:rsidR="00C3049D" w:rsidRPr="006832FA" w:rsidRDefault="00C3049D" w:rsidP="00C3049D">
            <w:pPr>
              <w:pStyle w:val="ListParagraph"/>
              <w:tabs>
                <w:tab w:val="left" w:pos="1455"/>
              </w:tabs>
              <w:ind w:left="1800"/>
              <w:rPr>
                <w:rFonts w:cstheme="minorHAnsi"/>
                <w:sz w:val="20"/>
                <w:szCs w:val="20"/>
              </w:rPr>
            </w:pPr>
          </w:p>
          <w:p w14:paraId="658034FC" w14:textId="4D981FBC" w:rsidR="009A319A" w:rsidRDefault="009A319A" w:rsidP="00C3049D">
            <w:pPr>
              <w:pStyle w:val="ListParagraph"/>
              <w:numPr>
                <w:ilvl w:val="0"/>
                <w:numId w:val="1"/>
              </w:num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Use results to improve outcomes. </w:t>
            </w:r>
          </w:p>
          <w:p w14:paraId="41F5C0C0" w14:textId="401D2A55" w:rsidR="009A319A" w:rsidRDefault="00C3049D" w:rsidP="009A319A">
            <w:pPr>
              <w:pStyle w:val="ListParagraph"/>
              <w:numPr>
                <w:ilvl w:val="0"/>
                <w:numId w:val="11"/>
              </w:num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  <w:r w:rsidRPr="006832FA">
              <w:rPr>
                <w:rFonts w:cstheme="minorHAnsi"/>
                <w:sz w:val="20"/>
                <w:szCs w:val="20"/>
              </w:rPr>
              <w:t>Discuss results with program faculty and other key</w:t>
            </w:r>
            <w:r w:rsidR="00334B57">
              <w:rPr>
                <w:rFonts w:cstheme="minorHAnsi"/>
                <w:sz w:val="20"/>
                <w:szCs w:val="20"/>
              </w:rPr>
              <w:t xml:space="preserve"> </w:t>
            </w:r>
            <w:r w:rsidRPr="006832FA">
              <w:rPr>
                <w:rFonts w:cstheme="minorHAnsi"/>
                <w:sz w:val="20"/>
                <w:szCs w:val="20"/>
              </w:rPr>
              <w:t>stakeholders and collaborate on action plan for improvemen</w:t>
            </w:r>
            <w:r>
              <w:rPr>
                <w:rFonts w:cstheme="minorHAnsi"/>
                <w:sz w:val="20"/>
                <w:szCs w:val="20"/>
              </w:rPr>
              <w:t xml:space="preserve">t </w:t>
            </w:r>
            <w:r w:rsidRPr="009A319A">
              <w:rPr>
                <w:rFonts w:cstheme="minorHAnsi"/>
                <w:b/>
                <w:sz w:val="20"/>
                <w:szCs w:val="20"/>
              </w:rPr>
              <w:t>(i.e., Step 5 on the Academic Program Assessment Template)</w:t>
            </w:r>
            <w:r w:rsidRPr="00D93438">
              <w:rPr>
                <w:rFonts w:cstheme="minorHAnsi"/>
                <w:sz w:val="20"/>
                <w:szCs w:val="20"/>
              </w:rPr>
              <w:t>.</w:t>
            </w:r>
          </w:p>
          <w:p w14:paraId="62796678" w14:textId="77777777" w:rsidR="00F85662" w:rsidRDefault="00F85662" w:rsidP="00F85662">
            <w:pPr>
              <w:pStyle w:val="ListParagraph"/>
              <w:tabs>
                <w:tab w:val="left" w:pos="1455"/>
              </w:tabs>
              <w:ind w:left="1080"/>
              <w:rPr>
                <w:rFonts w:cstheme="minorHAnsi"/>
                <w:sz w:val="20"/>
                <w:szCs w:val="20"/>
              </w:rPr>
            </w:pPr>
          </w:p>
          <w:p w14:paraId="6AC156EE" w14:textId="65B053DD" w:rsidR="00C3049D" w:rsidRPr="009A319A" w:rsidRDefault="00334B57" w:rsidP="00F85662">
            <w:pPr>
              <w:pStyle w:val="ListParagraph"/>
              <w:tabs>
                <w:tab w:val="left" w:pos="1455"/>
              </w:tabs>
              <w:ind w:left="10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t</w:t>
            </w:r>
            <w:r w:rsidR="00C3049D" w:rsidRPr="009A319A">
              <w:rPr>
                <w:rFonts w:cstheme="minorHAnsi"/>
                <w:sz w:val="20"/>
                <w:szCs w:val="20"/>
              </w:rPr>
              <w:t>he following guiding questions to help you develop your narrative for Step 5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1630E48C" w14:textId="77777777" w:rsidR="00C3049D" w:rsidRDefault="00C3049D" w:rsidP="009A319A">
            <w:pPr>
              <w:pStyle w:val="ListParagraph"/>
              <w:numPr>
                <w:ilvl w:val="2"/>
                <w:numId w:val="11"/>
              </w:num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were assessment results shared with program stakeholders (i.e., program leadership, faculty etc.)?</w:t>
            </w:r>
          </w:p>
          <w:p w14:paraId="6CBC7A8A" w14:textId="77777777" w:rsidR="00C3049D" w:rsidRDefault="00C3049D" w:rsidP="009A319A">
            <w:pPr>
              <w:pStyle w:val="ListParagraph"/>
              <w:numPr>
                <w:ilvl w:val="2"/>
                <w:numId w:val="11"/>
              </w:num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has the program used assessment results for improvement?</w:t>
            </w:r>
          </w:p>
          <w:p w14:paraId="15B5FC5E" w14:textId="0EAEF563" w:rsidR="00C3049D" w:rsidRDefault="00C3049D" w:rsidP="009A319A">
            <w:pPr>
              <w:pStyle w:val="ListParagraph"/>
              <w:numPr>
                <w:ilvl w:val="2"/>
                <w:numId w:val="11"/>
              </w:num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action(s) ha</w:t>
            </w:r>
            <w:r w:rsidR="00334B57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the program taken over the course of the assessment cycle or will take in the upcoming assessment cycle for improvement in student learning? </w:t>
            </w:r>
          </w:p>
          <w:p w14:paraId="019F5BEC" w14:textId="77777777" w:rsidR="00C3049D" w:rsidRPr="00FE666F" w:rsidRDefault="00C3049D" w:rsidP="00C3049D">
            <w:pPr>
              <w:pStyle w:val="ListParagraph"/>
              <w:tabs>
                <w:tab w:val="left" w:pos="1455"/>
              </w:tabs>
              <w:ind w:left="1800"/>
              <w:rPr>
                <w:rFonts w:cstheme="minorHAnsi"/>
                <w:sz w:val="20"/>
                <w:szCs w:val="20"/>
              </w:rPr>
            </w:pPr>
          </w:p>
          <w:p w14:paraId="599621EF" w14:textId="5E6D827F" w:rsidR="00C3049D" w:rsidRPr="00F85662" w:rsidRDefault="00C3049D" w:rsidP="00334B57">
            <w:pPr>
              <w:pStyle w:val="ListParagraph"/>
              <w:numPr>
                <w:ilvl w:val="0"/>
                <w:numId w:val="1"/>
              </w:num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  <w:r w:rsidRPr="00F85662">
              <w:rPr>
                <w:rFonts w:cstheme="minorHAnsi"/>
                <w:sz w:val="20"/>
                <w:szCs w:val="20"/>
              </w:rPr>
              <w:t xml:space="preserve">Complete </w:t>
            </w:r>
            <w:r w:rsidR="00334B57">
              <w:rPr>
                <w:rFonts w:cstheme="minorHAnsi"/>
                <w:sz w:val="20"/>
                <w:szCs w:val="20"/>
              </w:rPr>
              <w:t xml:space="preserve">the </w:t>
            </w:r>
            <w:r w:rsidRPr="00F85662">
              <w:rPr>
                <w:rFonts w:cstheme="minorHAnsi"/>
                <w:sz w:val="20"/>
                <w:szCs w:val="20"/>
              </w:rPr>
              <w:t xml:space="preserve">Follow-Up Report from the previous assessment cycle </w:t>
            </w:r>
            <w:r w:rsidRPr="00334B57">
              <w:rPr>
                <w:rFonts w:cstheme="minorHAnsi"/>
                <w:b/>
                <w:sz w:val="20"/>
                <w:szCs w:val="20"/>
              </w:rPr>
              <w:t>(i.e., Step 6 on the Academic Program Assessment Template)</w:t>
            </w:r>
            <w:r w:rsidRPr="00F85662">
              <w:rPr>
                <w:rFonts w:cstheme="minorHAnsi"/>
                <w:sz w:val="20"/>
                <w:szCs w:val="20"/>
              </w:rPr>
              <w:t>. The follow-up report should be structured as follows:</w:t>
            </w:r>
          </w:p>
          <w:p w14:paraId="6FA0A650" w14:textId="5F27F633" w:rsidR="00C3049D" w:rsidRPr="005463DF" w:rsidRDefault="00C3049D" w:rsidP="00334B57">
            <w:pPr>
              <w:pStyle w:val="ListParagraph"/>
              <w:numPr>
                <w:ilvl w:val="0"/>
                <w:numId w:val="14"/>
              </w:numPr>
              <w:tabs>
                <w:tab w:val="left" w:pos="1455"/>
              </w:tabs>
              <w:rPr>
                <w:sz w:val="20"/>
                <w:szCs w:val="20"/>
              </w:rPr>
            </w:pPr>
            <w:r w:rsidRPr="005463DF">
              <w:rPr>
                <w:sz w:val="20"/>
                <w:szCs w:val="20"/>
              </w:rPr>
              <w:t>Column 1 – Previous Cycle’s Expected Outcome</w:t>
            </w:r>
            <w:r w:rsidR="00334B57">
              <w:rPr>
                <w:sz w:val="20"/>
                <w:szCs w:val="20"/>
              </w:rPr>
              <w:t>.</w:t>
            </w:r>
          </w:p>
          <w:p w14:paraId="0119443A" w14:textId="1B1CF71E" w:rsidR="00C3049D" w:rsidRPr="005463DF" w:rsidRDefault="00C3049D" w:rsidP="00334B57">
            <w:pPr>
              <w:pStyle w:val="ListParagraph"/>
              <w:numPr>
                <w:ilvl w:val="0"/>
                <w:numId w:val="14"/>
              </w:numPr>
              <w:tabs>
                <w:tab w:val="left" w:pos="1455"/>
              </w:tabs>
              <w:rPr>
                <w:sz w:val="20"/>
                <w:szCs w:val="20"/>
              </w:rPr>
            </w:pPr>
            <w:r w:rsidRPr="005463DF">
              <w:rPr>
                <w:sz w:val="20"/>
                <w:szCs w:val="20"/>
              </w:rPr>
              <w:t>Column 2 – Describe Actions Taken Based on Previous Cycle’s Results</w:t>
            </w:r>
            <w:r w:rsidR="00334B57">
              <w:rPr>
                <w:sz w:val="20"/>
                <w:szCs w:val="20"/>
              </w:rPr>
              <w:t>.</w:t>
            </w:r>
          </w:p>
          <w:p w14:paraId="415B0D9B" w14:textId="77777777" w:rsidR="00C3049D" w:rsidRPr="005463DF" w:rsidRDefault="00C3049D" w:rsidP="009A319A">
            <w:pPr>
              <w:pStyle w:val="ListParagraph"/>
              <w:numPr>
                <w:ilvl w:val="2"/>
                <w:numId w:val="11"/>
              </w:numPr>
              <w:tabs>
                <w:tab w:val="left" w:pos="1455"/>
              </w:tabs>
              <w:rPr>
                <w:sz w:val="20"/>
                <w:szCs w:val="20"/>
              </w:rPr>
            </w:pPr>
            <w:r w:rsidRPr="005463DF">
              <w:rPr>
                <w:sz w:val="20"/>
                <w:szCs w:val="20"/>
              </w:rPr>
              <w:lastRenderedPageBreak/>
              <w:t xml:space="preserve">Provide a brief narrative of what the program said they would do for improvement and if it was done.  </w:t>
            </w:r>
          </w:p>
          <w:p w14:paraId="5D25D76A" w14:textId="414105A7" w:rsidR="00C3049D" w:rsidRPr="005463DF" w:rsidRDefault="00C3049D" w:rsidP="00334B57">
            <w:pPr>
              <w:pStyle w:val="ListParagraph"/>
              <w:numPr>
                <w:ilvl w:val="0"/>
                <w:numId w:val="14"/>
              </w:numPr>
              <w:tabs>
                <w:tab w:val="left" w:pos="1455"/>
              </w:tabs>
              <w:rPr>
                <w:sz w:val="20"/>
                <w:szCs w:val="20"/>
              </w:rPr>
            </w:pPr>
            <w:r w:rsidRPr="005463DF">
              <w:rPr>
                <w:sz w:val="20"/>
                <w:szCs w:val="20"/>
              </w:rPr>
              <w:t>Column 3 – Summary of Key Findings</w:t>
            </w:r>
            <w:r w:rsidR="00334B57">
              <w:rPr>
                <w:sz w:val="20"/>
                <w:szCs w:val="20"/>
              </w:rPr>
              <w:t>.</w:t>
            </w:r>
          </w:p>
          <w:p w14:paraId="0400B90B" w14:textId="33AFEC4F" w:rsidR="00C3049D" w:rsidRDefault="00C3049D" w:rsidP="009A319A">
            <w:pPr>
              <w:pStyle w:val="ListParagraph"/>
              <w:numPr>
                <w:ilvl w:val="2"/>
                <w:numId w:val="11"/>
              </w:numPr>
              <w:tabs>
                <w:tab w:val="left" w:pos="1455"/>
              </w:tabs>
              <w:rPr>
                <w:sz w:val="20"/>
                <w:szCs w:val="20"/>
              </w:rPr>
            </w:pPr>
            <w:r w:rsidRPr="005463DF">
              <w:rPr>
                <w:sz w:val="20"/>
                <w:szCs w:val="20"/>
              </w:rPr>
              <w:t xml:space="preserve">Describe key observations as a result of the </w:t>
            </w:r>
            <w:r w:rsidR="00334B57">
              <w:rPr>
                <w:sz w:val="20"/>
                <w:szCs w:val="20"/>
              </w:rPr>
              <w:t>action taken</w:t>
            </w:r>
            <w:r w:rsidRPr="005463DF">
              <w:rPr>
                <w:sz w:val="20"/>
                <w:szCs w:val="20"/>
              </w:rPr>
              <w:t>?</w:t>
            </w:r>
          </w:p>
          <w:p w14:paraId="0FC5D63A" w14:textId="7475D81C" w:rsidR="003513CA" w:rsidRPr="003513CA" w:rsidRDefault="003513CA" w:rsidP="003513CA">
            <w:pPr>
              <w:tabs>
                <w:tab w:val="left" w:pos="1455"/>
              </w:tabs>
              <w:rPr>
                <w:b/>
                <w:sz w:val="20"/>
                <w:szCs w:val="20"/>
              </w:rPr>
            </w:pPr>
            <w:r w:rsidRPr="003513CA">
              <w:rPr>
                <w:rFonts w:cstheme="minorHAnsi"/>
                <w:b/>
                <w:i/>
                <w:sz w:val="20"/>
                <w:szCs w:val="20"/>
              </w:rPr>
              <w:t>Note:</w:t>
            </w:r>
            <w:r w:rsidRPr="003513CA">
              <w:rPr>
                <w:rFonts w:cstheme="minorHAnsi"/>
                <w:b/>
                <w:sz w:val="20"/>
                <w:szCs w:val="20"/>
              </w:rPr>
              <w:t xml:space="preserve">  Maintain meeting minutes or agenda to document discussions around assessment activities/performance.  </w:t>
            </w:r>
          </w:p>
        </w:tc>
        <w:tc>
          <w:tcPr>
            <w:tcW w:w="3505" w:type="dxa"/>
          </w:tcPr>
          <w:p w14:paraId="33B824F2" w14:textId="77777777" w:rsidR="00C3049D" w:rsidRPr="006832FA" w:rsidRDefault="00C3049D" w:rsidP="00C3049D">
            <w:pPr>
              <w:tabs>
                <w:tab w:val="left" w:pos="1455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3049D" w:rsidRPr="006832FA" w14:paraId="0C231DA0" w14:textId="77777777" w:rsidTr="00C3049D">
        <w:tc>
          <w:tcPr>
            <w:tcW w:w="2174" w:type="dxa"/>
            <w:shd w:val="clear" w:color="auto" w:fill="FFE599" w:themeFill="accent4" w:themeFillTint="66"/>
          </w:tcPr>
          <w:p w14:paraId="2E2A454C" w14:textId="77777777" w:rsidR="00C3049D" w:rsidRPr="006832FA" w:rsidRDefault="00C3049D" w:rsidP="00C3049D">
            <w:pPr>
              <w:tabs>
                <w:tab w:val="left" w:pos="1455"/>
              </w:tabs>
              <w:rPr>
                <w:rFonts w:cstheme="minorHAnsi"/>
                <w:b/>
                <w:sz w:val="20"/>
                <w:szCs w:val="20"/>
              </w:rPr>
            </w:pPr>
            <w:r w:rsidRPr="006832FA">
              <w:rPr>
                <w:rFonts w:cstheme="minorHAnsi"/>
                <w:b/>
                <w:sz w:val="20"/>
                <w:szCs w:val="20"/>
              </w:rPr>
              <w:t>May 31</w:t>
            </w:r>
          </w:p>
        </w:tc>
        <w:tc>
          <w:tcPr>
            <w:tcW w:w="7271" w:type="dxa"/>
            <w:shd w:val="clear" w:color="auto" w:fill="FFE599" w:themeFill="accent4" w:themeFillTint="66"/>
          </w:tcPr>
          <w:p w14:paraId="26B14ED3" w14:textId="6B69E03A" w:rsidR="00C3049D" w:rsidRPr="006832FA" w:rsidRDefault="00C3049D" w:rsidP="00C3049D">
            <w:pPr>
              <w:tabs>
                <w:tab w:val="left" w:pos="1455"/>
              </w:tabs>
              <w:rPr>
                <w:rFonts w:cstheme="minorHAnsi"/>
                <w:b/>
                <w:sz w:val="20"/>
                <w:szCs w:val="20"/>
              </w:rPr>
            </w:pPr>
            <w:r w:rsidRPr="006832FA">
              <w:rPr>
                <w:rFonts w:cstheme="minorHAnsi"/>
                <w:b/>
                <w:sz w:val="20"/>
                <w:szCs w:val="20"/>
              </w:rPr>
              <w:t xml:space="preserve">Academic </w:t>
            </w:r>
            <w:r>
              <w:rPr>
                <w:rFonts w:cstheme="minorHAnsi"/>
                <w:b/>
                <w:sz w:val="20"/>
                <w:szCs w:val="20"/>
              </w:rPr>
              <w:t xml:space="preserve">Program </w:t>
            </w:r>
            <w:r w:rsidRPr="006832FA">
              <w:rPr>
                <w:rFonts w:cstheme="minorHAnsi"/>
                <w:b/>
                <w:sz w:val="20"/>
                <w:szCs w:val="20"/>
              </w:rPr>
              <w:t xml:space="preserve">Assessment Reports </w:t>
            </w:r>
            <w:r w:rsidR="00334B57">
              <w:rPr>
                <w:rFonts w:cstheme="minorHAnsi"/>
                <w:b/>
                <w:sz w:val="20"/>
                <w:szCs w:val="20"/>
              </w:rPr>
              <w:t xml:space="preserve">are </w:t>
            </w:r>
            <w:r w:rsidRPr="006832FA">
              <w:rPr>
                <w:rFonts w:cstheme="minorHAnsi"/>
                <w:b/>
                <w:sz w:val="20"/>
                <w:szCs w:val="20"/>
              </w:rPr>
              <w:t>due to the Office of Academic Effectiveness</w:t>
            </w:r>
          </w:p>
        </w:tc>
        <w:tc>
          <w:tcPr>
            <w:tcW w:w="3505" w:type="dxa"/>
            <w:shd w:val="clear" w:color="auto" w:fill="FFE599" w:themeFill="accent4" w:themeFillTint="66"/>
          </w:tcPr>
          <w:p w14:paraId="7B29C2CD" w14:textId="77777777" w:rsidR="00C3049D" w:rsidRPr="006832FA" w:rsidRDefault="00C3049D" w:rsidP="00C3049D">
            <w:pPr>
              <w:tabs>
                <w:tab w:val="left" w:pos="1455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20217A3" w14:textId="171B85B5" w:rsidR="008A4590" w:rsidRPr="006832FA" w:rsidRDefault="008A4590" w:rsidP="008A4590">
      <w:pPr>
        <w:tabs>
          <w:tab w:val="left" w:pos="1455"/>
        </w:tabs>
        <w:rPr>
          <w:rFonts w:cstheme="minorHAnsi"/>
          <w:sz w:val="20"/>
          <w:szCs w:val="20"/>
        </w:rPr>
      </w:pPr>
      <w:r w:rsidRPr="006832FA">
        <w:rPr>
          <w:rFonts w:cstheme="minorHAnsi"/>
          <w:b/>
          <w:i/>
          <w:sz w:val="20"/>
          <w:szCs w:val="20"/>
        </w:rPr>
        <w:t>Note:</w:t>
      </w:r>
      <w:r w:rsidRPr="006832FA">
        <w:rPr>
          <w:rFonts w:cstheme="minorHAnsi"/>
          <w:sz w:val="20"/>
          <w:szCs w:val="20"/>
        </w:rPr>
        <w:t xml:space="preserve">  </w:t>
      </w:r>
      <w:r w:rsidR="00DE70D0">
        <w:rPr>
          <w:rFonts w:cstheme="minorHAnsi"/>
          <w:sz w:val="20"/>
          <w:szCs w:val="20"/>
        </w:rPr>
        <w:t xml:space="preserve">This document </w:t>
      </w:r>
      <w:r w:rsidRPr="006832FA">
        <w:rPr>
          <w:rFonts w:cstheme="minorHAnsi"/>
          <w:sz w:val="20"/>
          <w:szCs w:val="20"/>
        </w:rPr>
        <w:t>should be used as a guide in planning and organizing your assessment activities.</w:t>
      </w:r>
      <w:r w:rsidR="00DE70D0">
        <w:rPr>
          <w:rFonts w:cstheme="minorHAnsi"/>
          <w:sz w:val="20"/>
          <w:szCs w:val="20"/>
        </w:rPr>
        <w:t xml:space="preserve">  </w:t>
      </w:r>
      <w:r w:rsidRPr="006832FA">
        <w:rPr>
          <w:rFonts w:cstheme="minorHAnsi"/>
          <w:sz w:val="20"/>
          <w:szCs w:val="20"/>
        </w:rPr>
        <w:t xml:space="preserve">For additional questions, please contact the Director of Assessment in the Office of Academic Effectiveness at </w:t>
      </w:r>
      <w:hyperlink r:id="rId9" w:history="1">
        <w:r w:rsidRPr="006832FA">
          <w:rPr>
            <w:rStyle w:val="Hyperlink"/>
            <w:rFonts w:cstheme="minorHAnsi"/>
            <w:sz w:val="20"/>
            <w:szCs w:val="20"/>
          </w:rPr>
          <w:t>franz.reneau@gatech.edu</w:t>
        </w:r>
      </w:hyperlink>
      <w:r w:rsidRPr="006832FA">
        <w:rPr>
          <w:rFonts w:cstheme="minorHAnsi"/>
          <w:sz w:val="20"/>
          <w:szCs w:val="20"/>
        </w:rPr>
        <w:t>.</w:t>
      </w:r>
    </w:p>
    <w:p w14:paraId="45517D30" w14:textId="77777777" w:rsidR="008A4590" w:rsidRPr="006832FA" w:rsidRDefault="008A4590" w:rsidP="008A4590">
      <w:pPr>
        <w:tabs>
          <w:tab w:val="left" w:pos="1455"/>
        </w:tabs>
        <w:rPr>
          <w:rFonts w:cstheme="minorHAnsi"/>
          <w:sz w:val="20"/>
          <w:szCs w:val="20"/>
        </w:rPr>
      </w:pPr>
    </w:p>
    <w:p w14:paraId="40D61D38" w14:textId="77777777" w:rsidR="007A60F4" w:rsidRDefault="007A60F4"/>
    <w:sectPr w:rsidR="007A60F4" w:rsidSect="00D307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C144" w14:textId="77777777" w:rsidR="008F321E" w:rsidRDefault="008F321E" w:rsidP="00D30743">
      <w:pPr>
        <w:spacing w:after="0" w:line="240" w:lineRule="auto"/>
      </w:pPr>
      <w:r>
        <w:separator/>
      </w:r>
    </w:p>
  </w:endnote>
  <w:endnote w:type="continuationSeparator" w:id="0">
    <w:p w14:paraId="4EA38DCE" w14:textId="77777777" w:rsidR="008F321E" w:rsidRDefault="008F321E" w:rsidP="00D3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528986"/>
      <w:docPartObj>
        <w:docPartGallery w:val="Page Numbers (Bottom of Page)"/>
        <w:docPartUnique/>
      </w:docPartObj>
    </w:sdtPr>
    <w:sdtContent>
      <w:p w14:paraId="3F3246F3" w14:textId="3FC636A2" w:rsidR="00D30743" w:rsidRDefault="00D30743" w:rsidP="00D307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A9613A" w14:textId="77777777" w:rsidR="00D30743" w:rsidRDefault="00D30743" w:rsidP="00D307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6058726"/>
      <w:docPartObj>
        <w:docPartGallery w:val="Page Numbers (Bottom of Page)"/>
        <w:docPartUnique/>
      </w:docPartObj>
    </w:sdtPr>
    <w:sdtContent>
      <w:p w14:paraId="746CABC5" w14:textId="74A640AF" w:rsidR="00D30743" w:rsidRDefault="00D30743" w:rsidP="00D307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73263B3" w14:textId="32506AA5" w:rsidR="00D30743" w:rsidRDefault="00D30743" w:rsidP="00D30743">
    <w:pPr>
      <w:pStyle w:val="Footer"/>
      <w:ind w:right="360"/>
    </w:pPr>
    <w:r>
      <w:t>OAE Fall 20</w:t>
    </w:r>
    <w:r w:rsidR="00BD22DD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ACB6" w14:textId="77777777" w:rsidR="008F321E" w:rsidRDefault="008F321E" w:rsidP="00D30743">
      <w:pPr>
        <w:spacing w:after="0" w:line="240" w:lineRule="auto"/>
      </w:pPr>
      <w:r>
        <w:separator/>
      </w:r>
    </w:p>
  </w:footnote>
  <w:footnote w:type="continuationSeparator" w:id="0">
    <w:p w14:paraId="1383F7DD" w14:textId="77777777" w:rsidR="008F321E" w:rsidRDefault="008F321E" w:rsidP="00D3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BF71" w14:textId="77777777" w:rsidR="00D30743" w:rsidRDefault="00D30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809A" w14:textId="77777777" w:rsidR="00D30743" w:rsidRDefault="00D307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0D02" w14:textId="77777777" w:rsidR="00D30743" w:rsidRDefault="00D30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9FB"/>
    <w:multiLevelType w:val="hybridMultilevel"/>
    <w:tmpl w:val="B2DAF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526C9"/>
    <w:multiLevelType w:val="hybridMultilevel"/>
    <w:tmpl w:val="3E105A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04494"/>
    <w:multiLevelType w:val="hybridMultilevel"/>
    <w:tmpl w:val="50845D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556D6"/>
    <w:multiLevelType w:val="hybridMultilevel"/>
    <w:tmpl w:val="34E81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456AD"/>
    <w:multiLevelType w:val="hybridMultilevel"/>
    <w:tmpl w:val="E6C6DD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F76B7E"/>
    <w:multiLevelType w:val="hybridMultilevel"/>
    <w:tmpl w:val="35989A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9D78C5"/>
    <w:multiLevelType w:val="hybridMultilevel"/>
    <w:tmpl w:val="C602E6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1C7CEF"/>
    <w:multiLevelType w:val="hybridMultilevel"/>
    <w:tmpl w:val="5EC081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016C4E"/>
    <w:multiLevelType w:val="hybridMultilevel"/>
    <w:tmpl w:val="91B089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BC6122"/>
    <w:multiLevelType w:val="hybridMultilevel"/>
    <w:tmpl w:val="B2DAF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8443EE"/>
    <w:multiLevelType w:val="hybridMultilevel"/>
    <w:tmpl w:val="A5EA9D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6F0EF1"/>
    <w:multiLevelType w:val="hybridMultilevel"/>
    <w:tmpl w:val="31EEE5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D91024"/>
    <w:multiLevelType w:val="multilevel"/>
    <w:tmpl w:val="2EB43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06633E"/>
    <w:multiLevelType w:val="hybridMultilevel"/>
    <w:tmpl w:val="F71A3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64613">
    <w:abstractNumId w:val="13"/>
  </w:num>
  <w:num w:numId="2" w16cid:durableId="1512840027">
    <w:abstractNumId w:val="0"/>
  </w:num>
  <w:num w:numId="3" w16cid:durableId="1922371381">
    <w:abstractNumId w:val="6"/>
  </w:num>
  <w:num w:numId="4" w16cid:durableId="1629703523">
    <w:abstractNumId w:val="10"/>
  </w:num>
  <w:num w:numId="5" w16cid:durableId="2016422630">
    <w:abstractNumId w:val="7"/>
  </w:num>
  <w:num w:numId="6" w16cid:durableId="235554338">
    <w:abstractNumId w:val="8"/>
  </w:num>
  <w:num w:numId="7" w16cid:durableId="1046297349">
    <w:abstractNumId w:val="5"/>
  </w:num>
  <w:num w:numId="8" w16cid:durableId="1433698065">
    <w:abstractNumId w:val="3"/>
  </w:num>
  <w:num w:numId="9" w16cid:durableId="269046471">
    <w:abstractNumId w:val="9"/>
  </w:num>
  <w:num w:numId="10" w16cid:durableId="1760590745">
    <w:abstractNumId w:val="11"/>
  </w:num>
  <w:num w:numId="11" w16cid:durableId="1455757868">
    <w:abstractNumId w:val="4"/>
  </w:num>
  <w:num w:numId="12" w16cid:durableId="348919692">
    <w:abstractNumId w:val="12"/>
  </w:num>
  <w:num w:numId="13" w16cid:durableId="1299260297">
    <w:abstractNumId w:val="2"/>
  </w:num>
  <w:num w:numId="14" w16cid:durableId="7143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43"/>
    <w:rsid w:val="000075C5"/>
    <w:rsid w:val="0002445C"/>
    <w:rsid w:val="00057D1E"/>
    <w:rsid w:val="000642CF"/>
    <w:rsid w:val="00073707"/>
    <w:rsid w:val="00086436"/>
    <w:rsid w:val="000B34A9"/>
    <w:rsid w:val="000C68DD"/>
    <w:rsid w:val="00160B43"/>
    <w:rsid w:val="001A058B"/>
    <w:rsid w:val="001D65DD"/>
    <w:rsid w:val="001E008A"/>
    <w:rsid w:val="001E1E36"/>
    <w:rsid w:val="0020537D"/>
    <w:rsid w:val="00215FB5"/>
    <w:rsid w:val="00217706"/>
    <w:rsid w:val="0029665E"/>
    <w:rsid w:val="002A6D57"/>
    <w:rsid w:val="002B31AE"/>
    <w:rsid w:val="002C4E40"/>
    <w:rsid w:val="002E28AF"/>
    <w:rsid w:val="002E51EB"/>
    <w:rsid w:val="00334B57"/>
    <w:rsid w:val="003513CA"/>
    <w:rsid w:val="00377C9E"/>
    <w:rsid w:val="003E2112"/>
    <w:rsid w:val="003F2402"/>
    <w:rsid w:val="00443480"/>
    <w:rsid w:val="00472939"/>
    <w:rsid w:val="00476A7D"/>
    <w:rsid w:val="00495270"/>
    <w:rsid w:val="004B542D"/>
    <w:rsid w:val="00530F5E"/>
    <w:rsid w:val="00537BAA"/>
    <w:rsid w:val="005C3DA0"/>
    <w:rsid w:val="005E0C76"/>
    <w:rsid w:val="0064569D"/>
    <w:rsid w:val="00696215"/>
    <w:rsid w:val="006F0E4B"/>
    <w:rsid w:val="00716D7F"/>
    <w:rsid w:val="007A60F4"/>
    <w:rsid w:val="007B013A"/>
    <w:rsid w:val="007B26B0"/>
    <w:rsid w:val="007C46A3"/>
    <w:rsid w:val="007C4C75"/>
    <w:rsid w:val="007E01DB"/>
    <w:rsid w:val="008216E4"/>
    <w:rsid w:val="00836784"/>
    <w:rsid w:val="008A4590"/>
    <w:rsid w:val="008F321E"/>
    <w:rsid w:val="009166DD"/>
    <w:rsid w:val="00922FE6"/>
    <w:rsid w:val="009549E2"/>
    <w:rsid w:val="00982E19"/>
    <w:rsid w:val="009A319A"/>
    <w:rsid w:val="009F7816"/>
    <w:rsid w:val="00A17A71"/>
    <w:rsid w:val="00A457EE"/>
    <w:rsid w:val="00AC294A"/>
    <w:rsid w:val="00AF206B"/>
    <w:rsid w:val="00BC5A79"/>
    <w:rsid w:val="00BD22DD"/>
    <w:rsid w:val="00C3049D"/>
    <w:rsid w:val="00C82FE3"/>
    <w:rsid w:val="00C94D6C"/>
    <w:rsid w:val="00CC6A99"/>
    <w:rsid w:val="00CF6473"/>
    <w:rsid w:val="00D00C19"/>
    <w:rsid w:val="00D2452E"/>
    <w:rsid w:val="00D30743"/>
    <w:rsid w:val="00D71E17"/>
    <w:rsid w:val="00D809E5"/>
    <w:rsid w:val="00D93438"/>
    <w:rsid w:val="00DE70D0"/>
    <w:rsid w:val="00E3457C"/>
    <w:rsid w:val="00E539D1"/>
    <w:rsid w:val="00E9224D"/>
    <w:rsid w:val="00EA1007"/>
    <w:rsid w:val="00ED391A"/>
    <w:rsid w:val="00F85662"/>
    <w:rsid w:val="00FA4288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77F65"/>
  <w15:chartTrackingRefBased/>
  <w15:docId w15:val="{AE6929F6-6953-D34D-B25A-23EF3195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74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7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74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0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743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30743"/>
  </w:style>
  <w:style w:type="character" w:styleId="Hyperlink">
    <w:name w:val="Hyperlink"/>
    <w:basedOn w:val="DefaultParagraphFont"/>
    <w:uiPriority w:val="99"/>
    <w:unhideWhenUsed/>
    <w:rsid w:val="008A45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anz.reneau@gatech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Reneau, Franz</dc:creator>
  <cp:keywords/>
  <dc:description/>
  <cp:lastModifiedBy>Reneau, Franz</cp:lastModifiedBy>
  <cp:revision>2</cp:revision>
  <cp:lastPrinted>2019-09-24T15:40:00Z</cp:lastPrinted>
  <dcterms:created xsi:type="dcterms:W3CDTF">2022-09-19T13:38:00Z</dcterms:created>
  <dcterms:modified xsi:type="dcterms:W3CDTF">2022-09-19T13:38:00Z</dcterms:modified>
</cp:coreProperties>
</file>